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29DF73" w14:textId="72A5C4B8" w:rsidR="00097F00" w:rsidRPr="00097F00" w:rsidRDefault="00097F00" w:rsidP="006B01A3">
      <w:pPr>
        <w:pStyle w:val="OVBriefbogenFlietext"/>
        <w:ind w:left="6379"/>
      </w:pPr>
      <w:r w:rsidRPr="00097F00">
        <w:t>Olsberg,</w:t>
      </w:r>
      <w:r w:rsidR="00B96747">
        <w:t xml:space="preserve"> </w:t>
      </w:r>
      <w:r w:rsidR="006B01A3">
        <w:fldChar w:fldCharType="begin"/>
      </w:r>
      <w:r w:rsidR="006B01A3">
        <w:instrText xml:space="preserve"> TIME \@ "d. MMMM yyyy" </w:instrText>
      </w:r>
      <w:r w:rsidR="006B01A3">
        <w:fldChar w:fldCharType="separate"/>
      </w:r>
      <w:r w:rsidR="00D56591">
        <w:rPr>
          <w:noProof/>
        </w:rPr>
        <w:t>27. Januar 2025</w:t>
      </w:r>
      <w:r w:rsidR="006B01A3">
        <w:fldChar w:fldCharType="end"/>
      </w:r>
    </w:p>
    <w:p w14:paraId="606DFA32" w14:textId="77777777" w:rsidR="00097F00" w:rsidRDefault="00097F00" w:rsidP="00097F00">
      <w:pPr>
        <w:pStyle w:val="OVBriefbogenBetreff"/>
      </w:pPr>
    </w:p>
    <w:p w14:paraId="33006C14" w14:textId="77777777" w:rsidR="005951BE" w:rsidRPr="006B01A3" w:rsidRDefault="005951BE" w:rsidP="005951BE">
      <w:pPr>
        <w:spacing w:line="259" w:lineRule="auto"/>
        <w:ind w:left="-5"/>
        <w:rPr>
          <w:sz w:val="21"/>
          <w:szCs w:val="21"/>
        </w:rPr>
      </w:pPr>
      <w:r w:rsidRPr="7B39BBED">
        <w:rPr>
          <w:b/>
          <w:bCs/>
          <w:color w:val="00B1EA"/>
          <w:sz w:val="21"/>
          <w:szCs w:val="21"/>
        </w:rPr>
        <w:t xml:space="preserve">Effizient in die Zukunft? </w:t>
      </w:r>
      <w:r>
        <w:rPr>
          <w:b/>
          <w:bCs/>
          <w:color w:val="00B1EA"/>
          <w:sz w:val="21"/>
          <w:szCs w:val="21"/>
        </w:rPr>
        <w:t>Regeln wir gemeinsam.</w:t>
      </w:r>
      <w:r w:rsidRPr="7B39BBED">
        <w:rPr>
          <w:b/>
          <w:bCs/>
          <w:color w:val="00B1EA"/>
          <w:sz w:val="21"/>
          <w:szCs w:val="21"/>
        </w:rPr>
        <w:t xml:space="preserve"> </w:t>
      </w:r>
    </w:p>
    <w:p w14:paraId="323F07C5" w14:textId="0F12C2BC" w:rsidR="005951BE" w:rsidRDefault="005951BE" w:rsidP="005951BE">
      <w:pPr>
        <w:spacing w:line="259" w:lineRule="auto"/>
        <w:ind w:left="-5"/>
        <w:rPr>
          <w:b/>
          <w:bCs/>
          <w:color w:val="00B1EA"/>
          <w:sz w:val="21"/>
          <w:szCs w:val="21"/>
        </w:rPr>
      </w:pPr>
      <w:r w:rsidRPr="7B39BBED">
        <w:rPr>
          <w:b/>
          <w:bCs/>
          <w:color w:val="00B1EA"/>
          <w:sz w:val="21"/>
          <w:szCs w:val="21"/>
        </w:rPr>
        <w:t>Oventrop auf der ISH 202</w:t>
      </w:r>
      <w:r w:rsidR="004C6E2A">
        <w:rPr>
          <w:b/>
          <w:bCs/>
          <w:color w:val="00B1EA"/>
          <w:sz w:val="21"/>
          <w:szCs w:val="21"/>
        </w:rPr>
        <w:t>5</w:t>
      </w:r>
    </w:p>
    <w:p w14:paraId="3719D580" w14:textId="77777777" w:rsidR="005951BE" w:rsidRPr="00106D76" w:rsidRDefault="005951BE" w:rsidP="005951BE">
      <w:pPr>
        <w:spacing w:after="19" w:line="259" w:lineRule="auto"/>
        <w:rPr>
          <w:szCs w:val="18"/>
        </w:rPr>
      </w:pPr>
    </w:p>
    <w:p w14:paraId="75206D88" w14:textId="6F020587" w:rsidR="005951BE" w:rsidRPr="00CA61D3" w:rsidRDefault="005951BE" w:rsidP="00EE6939">
      <w:pPr>
        <w:shd w:val="clear" w:color="auto" w:fill="FFFFFF" w:themeFill="background1"/>
        <w:spacing w:line="240" w:lineRule="auto"/>
        <w:rPr>
          <w:rFonts w:eastAsia="Times New Roman"/>
          <w:color w:val="262626" w:themeColor="text1" w:themeTint="D9"/>
          <w:spacing w:val="6"/>
          <w:lang w:eastAsia="de-DE"/>
        </w:rPr>
      </w:pPr>
      <w:r w:rsidRPr="270E88A5">
        <w:rPr>
          <w:rFonts w:eastAsia="Times New Roman"/>
          <w:color w:val="262626" w:themeColor="text1" w:themeTint="D9"/>
          <w:spacing w:val="6"/>
          <w:lang w:eastAsia="de-DE"/>
        </w:rPr>
        <w:t>Energieeffizienz</w:t>
      </w:r>
      <w:r w:rsidR="00C964A1" w:rsidRPr="270E88A5">
        <w:rPr>
          <w:rFonts w:eastAsia="Times New Roman"/>
          <w:color w:val="262626" w:themeColor="text1" w:themeTint="D9"/>
          <w:spacing w:val="6"/>
          <w:lang w:eastAsia="de-DE"/>
        </w:rPr>
        <w:t xml:space="preserve">, </w:t>
      </w:r>
      <w:r w:rsidR="00E87352" w:rsidRPr="270E88A5">
        <w:rPr>
          <w:rFonts w:eastAsia="Times New Roman"/>
          <w:color w:val="262626" w:themeColor="text1" w:themeTint="D9"/>
          <w:spacing w:val="6"/>
          <w:lang w:eastAsia="de-DE"/>
        </w:rPr>
        <w:t>der Umstieg auf e</w:t>
      </w:r>
      <w:r w:rsidR="00C964A1" w:rsidRPr="270E88A5">
        <w:rPr>
          <w:rFonts w:eastAsia="Times New Roman"/>
          <w:color w:val="262626" w:themeColor="text1" w:themeTint="D9"/>
          <w:spacing w:val="6"/>
          <w:lang w:eastAsia="de-DE"/>
        </w:rPr>
        <w:t>rneuerbare Wärmequellen und die fortschreitende Digitalisierung in der Haus- und Gebäudetechnik</w:t>
      </w:r>
      <w:r w:rsidRPr="270E88A5">
        <w:rPr>
          <w:rFonts w:eastAsia="Times New Roman"/>
          <w:color w:val="262626" w:themeColor="text1" w:themeTint="D9"/>
          <w:spacing w:val="6"/>
          <w:lang w:eastAsia="de-DE"/>
        </w:rPr>
        <w:t xml:space="preserve"> – die </w:t>
      </w:r>
      <w:r w:rsidR="000B1218" w:rsidRPr="270E88A5">
        <w:rPr>
          <w:rFonts w:eastAsia="Times New Roman"/>
          <w:color w:val="262626" w:themeColor="text1" w:themeTint="D9"/>
          <w:spacing w:val="6"/>
          <w:lang w:eastAsia="de-DE"/>
        </w:rPr>
        <w:t>SHK-Branche steht vor großen Herausforderungen</w:t>
      </w:r>
      <w:r w:rsidRPr="270E88A5">
        <w:rPr>
          <w:rFonts w:eastAsia="Times New Roman"/>
          <w:color w:val="262626" w:themeColor="text1" w:themeTint="D9"/>
          <w:spacing w:val="6"/>
          <w:lang w:eastAsia="de-DE"/>
        </w:rPr>
        <w:t>. Bei der ISH 202</w:t>
      </w:r>
      <w:r w:rsidR="004C6E2A" w:rsidRPr="270E88A5">
        <w:rPr>
          <w:rFonts w:eastAsia="Times New Roman"/>
          <w:color w:val="262626" w:themeColor="text1" w:themeTint="D9"/>
          <w:spacing w:val="6"/>
          <w:lang w:eastAsia="de-DE"/>
        </w:rPr>
        <w:t>5</w:t>
      </w:r>
      <w:r w:rsidRPr="270E88A5">
        <w:rPr>
          <w:rFonts w:eastAsia="Times New Roman"/>
          <w:color w:val="262626" w:themeColor="text1" w:themeTint="D9"/>
          <w:spacing w:val="6"/>
          <w:lang w:eastAsia="de-DE"/>
        </w:rPr>
        <w:t xml:space="preserve"> zeigt Oventrop deshalb nachhaltige und zukunftsfähige Lösungen für </w:t>
      </w:r>
      <w:r w:rsidR="00DF62C4" w:rsidRPr="270E88A5">
        <w:rPr>
          <w:rFonts w:eastAsia="Times New Roman"/>
          <w:color w:val="262626" w:themeColor="text1" w:themeTint="D9"/>
          <w:spacing w:val="6"/>
          <w:lang w:eastAsia="de-DE"/>
        </w:rPr>
        <w:t>effizientes Wärmen, Kühlen und sauberes Trinkwasser</w:t>
      </w:r>
      <w:r w:rsidRPr="270E88A5">
        <w:rPr>
          <w:rFonts w:eastAsia="Times New Roman"/>
          <w:color w:val="262626" w:themeColor="text1" w:themeTint="D9"/>
          <w:spacing w:val="6"/>
          <w:lang w:eastAsia="de-DE"/>
        </w:rPr>
        <w:t xml:space="preserve">. </w:t>
      </w:r>
      <w:r w:rsidR="00510CC4" w:rsidRPr="270E88A5">
        <w:rPr>
          <w:rFonts w:eastAsia="Times New Roman"/>
          <w:color w:val="262626" w:themeColor="text1" w:themeTint="D9"/>
          <w:spacing w:val="6"/>
          <w:lang w:eastAsia="de-DE"/>
        </w:rPr>
        <w:t xml:space="preserve">Ob Neubau oder Sanierung, hydraulischer Abgleich oder der Austausch alter Gasthermen </w:t>
      </w:r>
      <w:r w:rsidR="00EE1B32">
        <w:rPr>
          <w:rFonts w:eastAsia="Times New Roman"/>
          <w:color w:val="262626" w:themeColor="text1" w:themeTint="D9"/>
          <w:spacing w:val="6"/>
          <w:lang w:eastAsia="de-DE"/>
        </w:rPr>
        <w:t xml:space="preserve">durch die Thermentauschstation </w:t>
      </w:r>
      <w:r w:rsidR="00EE1B32" w:rsidRPr="00C30014">
        <w:rPr>
          <w:rFonts w:ascii="Azo Sans 2 Medium" w:eastAsia="Times New Roman" w:hAnsi="Azo Sans 2 Medium"/>
          <w:color w:val="262626" w:themeColor="text1" w:themeTint="D9"/>
          <w:spacing w:val="6"/>
          <w:lang w:eastAsia="de-DE"/>
        </w:rPr>
        <w:t>Regudis W-HTE GT</w:t>
      </w:r>
      <w:r w:rsidR="00510CC4" w:rsidRPr="270E88A5">
        <w:rPr>
          <w:rFonts w:eastAsia="Times New Roman"/>
          <w:color w:val="262626" w:themeColor="text1" w:themeTint="D9"/>
          <w:spacing w:val="6"/>
          <w:lang w:eastAsia="de-DE"/>
        </w:rPr>
        <w:t xml:space="preserve">– </w:t>
      </w:r>
      <w:r w:rsidR="00510CC4" w:rsidRPr="00CA61D3">
        <w:rPr>
          <w:rFonts w:eastAsia="Times New Roman"/>
          <w:color w:val="262626" w:themeColor="text1" w:themeTint="D9"/>
          <w:spacing w:val="6"/>
          <w:lang w:eastAsia="de-DE"/>
        </w:rPr>
        <w:t xml:space="preserve">Oventrop bietet überzeugende Lösungen für die Wärmewende. </w:t>
      </w:r>
      <w:r w:rsidR="00F4427C" w:rsidRPr="00CA61D3">
        <w:rPr>
          <w:rFonts w:eastAsia="Times New Roman"/>
          <w:color w:val="000000" w:themeColor="text1"/>
          <w:spacing w:val="6"/>
          <w:lang w:eastAsia="de-DE"/>
        </w:rPr>
        <w:t>Erste</w:t>
      </w:r>
      <w:r w:rsidR="00F4427C" w:rsidRPr="00CA61D3">
        <w:rPr>
          <w:rFonts w:eastAsia="Times New Roman"/>
          <w:color w:val="262626" w:themeColor="text1" w:themeTint="D9"/>
          <w:spacing w:val="6"/>
          <w:lang w:eastAsia="de-DE"/>
        </w:rPr>
        <w:t xml:space="preserve"> Einblicke in das Oventrop-Messeprogramm </w:t>
      </w:r>
      <w:r w:rsidRPr="00CA61D3">
        <w:rPr>
          <w:rFonts w:eastAsia="Times New Roman"/>
          <w:color w:val="262626" w:themeColor="text1" w:themeTint="D9"/>
          <w:spacing w:val="6"/>
          <w:lang w:eastAsia="de-DE"/>
        </w:rPr>
        <w:t xml:space="preserve">gibt es </w:t>
      </w:r>
      <w:r w:rsidR="00F4427C" w:rsidRPr="00CA61D3">
        <w:rPr>
          <w:rFonts w:eastAsia="Times New Roman"/>
          <w:color w:val="262626" w:themeColor="text1" w:themeTint="D9"/>
          <w:spacing w:val="6"/>
          <w:lang w:eastAsia="de-DE"/>
        </w:rPr>
        <w:t>bereits vorab</w:t>
      </w:r>
      <w:r w:rsidRPr="00CA61D3">
        <w:rPr>
          <w:rFonts w:eastAsia="Times New Roman"/>
          <w:color w:val="262626" w:themeColor="text1" w:themeTint="D9"/>
          <w:spacing w:val="6"/>
          <w:lang w:eastAsia="de-DE"/>
        </w:rPr>
        <w:t xml:space="preserve"> online auf </w:t>
      </w:r>
      <w:r w:rsidRPr="00CA61D3">
        <w:rPr>
          <w:rFonts w:eastAsia="Times New Roman"/>
          <w:color w:val="00B0F0"/>
          <w:spacing w:val="6"/>
          <w:lang w:eastAsia="de-DE"/>
        </w:rPr>
        <w:t xml:space="preserve">ish.oventrop.com </w:t>
      </w:r>
    </w:p>
    <w:p w14:paraId="7816F908" w14:textId="77777777" w:rsidR="005951BE" w:rsidRPr="006B00F2" w:rsidRDefault="005951BE" w:rsidP="00EE6939">
      <w:pPr>
        <w:shd w:val="clear" w:color="auto" w:fill="FFFFFF"/>
        <w:spacing w:line="240" w:lineRule="auto"/>
        <w:rPr>
          <w:rFonts w:eastAsia="Times New Roman"/>
          <w:color w:val="262626" w:themeColor="text1" w:themeTint="D9"/>
          <w:spacing w:val="6"/>
          <w:szCs w:val="18"/>
          <w:lang w:eastAsia="de-DE"/>
        </w:rPr>
      </w:pPr>
    </w:p>
    <w:p w14:paraId="4923D5D9" w14:textId="08C3A637" w:rsidR="004443F9" w:rsidRPr="00A952C6" w:rsidRDefault="000B1218" w:rsidP="00EE6939">
      <w:pPr>
        <w:pStyle w:val="paragraph"/>
        <w:spacing w:before="0" w:beforeAutospacing="0" w:after="0" w:afterAutospacing="0"/>
        <w:textAlignment w:val="baseline"/>
        <w:rPr>
          <w:rFonts w:ascii="Azo Sans 2" w:hAnsi="Azo Sans 2"/>
          <w:color w:val="262626" w:themeColor="text1" w:themeTint="D9"/>
          <w:spacing w:val="6"/>
          <w:sz w:val="18"/>
          <w:szCs w:val="18"/>
        </w:rPr>
      </w:pPr>
      <w:r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 xml:space="preserve">Am </w:t>
      </w:r>
      <w:r w:rsidRPr="00045C0F">
        <w:rPr>
          <w:rFonts w:ascii="Azo Sans 2 Medium" w:hAnsi="Azo Sans 2 Medium"/>
          <w:color w:val="262626" w:themeColor="text1" w:themeTint="D9"/>
          <w:spacing w:val="6"/>
          <w:sz w:val="18"/>
          <w:szCs w:val="18"/>
        </w:rPr>
        <w:t xml:space="preserve">Oventrop-Messestand </w:t>
      </w:r>
      <w:r w:rsidR="00C86FAA" w:rsidRPr="00045C0F">
        <w:rPr>
          <w:rFonts w:ascii="Azo Sans 2 Medium" w:hAnsi="Azo Sans 2 Medium"/>
          <w:color w:val="262626" w:themeColor="text1" w:themeTint="D9"/>
          <w:spacing w:val="6"/>
          <w:sz w:val="18"/>
          <w:szCs w:val="18"/>
        </w:rPr>
        <w:t>in Halle 9.1 A06</w:t>
      </w:r>
      <w:r w:rsidR="00C86FAA"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 xml:space="preserve"> </w:t>
      </w:r>
      <w:r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>können die Besucher der ISH</w:t>
      </w:r>
      <w:r w:rsidR="00FA5E8C"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 xml:space="preserve"> </w:t>
      </w:r>
      <w:r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>das gesamte L</w:t>
      </w:r>
      <w:r w:rsidR="00FA5E8C"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>eistungs</w:t>
      </w:r>
      <w:r w:rsidR="00057BD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>-</w:t>
      </w:r>
      <w:r w:rsidR="00FA5E8C"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 xml:space="preserve">spektrum </w:t>
      </w:r>
      <w:r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 xml:space="preserve">des sauerländer Familienunternehmens </w:t>
      </w:r>
      <w:r w:rsidR="00510CC4"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 xml:space="preserve">live </w:t>
      </w:r>
      <w:r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>e</w:t>
      </w:r>
      <w:r w:rsidR="00A6384A">
        <w:rPr>
          <w:rFonts w:ascii="Azo Sans 2" w:hAnsi="Azo Sans 2"/>
          <w:color w:val="262626" w:themeColor="text1" w:themeTint="D9"/>
          <w:spacing w:val="6"/>
          <w:sz w:val="18"/>
          <w:szCs w:val="18"/>
        </w:rPr>
        <w:t>ntdecken</w:t>
      </w:r>
      <w:r w:rsidR="46EB056E"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>.</w:t>
      </w:r>
      <w:r w:rsidR="00A13713"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 xml:space="preserve"> </w:t>
      </w:r>
      <w:r w:rsidR="00FA5E8C"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 xml:space="preserve">Von wegweisender Stationstechnik, die Wärmenetze und </w:t>
      </w:r>
      <w:r w:rsidR="004E6BA3"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>Erneuerbare Energien</w:t>
      </w:r>
      <w:r w:rsidR="00FA5E8C"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 xml:space="preserve"> i</w:t>
      </w:r>
      <w:r w:rsidR="003043FA"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>n Quartiere und Gebäude einbindet</w:t>
      </w:r>
      <w:r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>,</w:t>
      </w:r>
      <w:r w:rsidR="003043FA"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 xml:space="preserve"> über eine effiziente Verteilung der Wärme im Gebäude bis hin zur präzisen und zuverlässigen Regelung des Raumklimas</w:t>
      </w:r>
      <w:r w:rsidR="00332A7F"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 xml:space="preserve"> bietet Oventrop perfekt aufeinander abgestimmte Systemlösungen</w:t>
      </w:r>
      <w:r w:rsidR="003043FA"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 xml:space="preserve">. </w:t>
      </w:r>
      <w:r w:rsidR="00150338"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 xml:space="preserve">Erstmals zeigt Oventrop dabei auch, </w:t>
      </w:r>
      <w:r w:rsidR="007160F4"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 xml:space="preserve">wie sich diese Systemlösungen miteinander vernetzen lassen und so zusätzliche Mehrwerte </w:t>
      </w:r>
      <w:r w:rsidR="00DF62C4"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>für Immobilienwirtschaft, Handwerk und Endkunden schaffen</w:t>
      </w:r>
      <w:r w:rsidR="007160F4" w:rsidRPr="00A952C6">
        <w:rPr>
          <w:rFonts w:ascii="Azo Sans 2" w:hAnsi="Azo Sans 2"/>
          <w:color w:val="262626" w:themeColor="text1" w:themeTint="D9"/>
          <w:spacing w:val="6"/>
          <w:sz w:val="18"/>
          <w:szCs w:val="18"/>
        </w:rPr>
        <w:t>.</w:t>
      </w:r>
    </w:p>
    <w:p w14:paraId="05BC1B59" w14:textId="77777777" w:rsidR="004443F9" w:rsidRDefault="004443F9" w:rsidP="00EE6939">
      <w:pPr>
        <w:pStyle w:val="paragraph"/>
        <w:spacing w:before="0" w:beforeAutospacing="0" w:after="0" w:afterAutospacing="0"/>
        <w:textAlignment w:val="baseline"/>
        <w:rPr>
          <w:rFonts w:ascii="Azo Sans 2" w:hAnsi="Azo Sans 2"/>
          <w:color w:val="262626" w:themeColor="text1" w:themeTint="D9"/>
          <w:spacing w:val="6"/>
          <w:sz w:val="18"/>
          <w:szCs w:val="18"/>
        </w:rPr>
      </w:pPr>
    </w:p>
    <w:p w14:paraId="245CA736" w14:textId="358C45AE" w:rsidR="005951BE" w:rsidRPr="00CB24AF" w:rsidRDefault="00E05FAC" w:rsidP="00EE693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</w:pPr>
      <w:r w:rsidRPr="00CB24AF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Ein besonderer Fokus liegt in diesem Jahr auf </w:t>
      </w:r>
      <w:r w:rsidRPr="00AA6EF1">
        <w:rPr>
          <w:rStyle w:val="normaltextrun"/>
          <w:rFonts w:ascii="Azo Sans 2 Medium" w:hAnsi="Azo Sans 2 Medium" w:cs="Segoe UI"/>
          <w:color w:val="262626" w:themeColor="text1" w:themeTint="D9"/>
          <w:sz w:val="18"/>
          <w:szCs w:val="18"/>
        </w:rPr>
        <w:t>Lösungen für Nah- und Fernwärmenetze</w:t>
      </w:r>
      <w:r w:rsidRPr="00CB24AF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, die bei der Wärme</w:t>
      </w:r>
      <w:r w:rsidR="004E7872" w:rsidRPr="00CB24AF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-</w:t>
      </w:r>
      <w:r w:rsidRPr="00CB24AF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wende eine Schlüsselrolle spielen sollen. </w:t>
      </w:r>
      <w:r w:rsidR="005951BE" w:rsidRPr="00CB24AF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Mit </w:t>
      </w:r>
      <w:r w:rsidR="005951BE" w:rsidRPr="00AA6EF1">
        <w:rPr>
          <w:rStyle w:val="normaltextrun"/>
          <w:rFonts w:ascii="Azo Sans 2 Medium" w:hAnsi="Azo Sans 2 Medium" w:cs="Segoe UI"/>
          <w:color w:val="262626" w:themeColor="text1" w:themeTint="D9"/>
          <w:sz w:val="18"/>
          <w:szCs w:val="18"/>
        </w:rPr>
        <w:t>KRING</w:t>
      </w:r>
      <w:r w:rsidR="005951BE" w:rsidRPr="00CB24AF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 als starkem Partner </w:t>
      </w:r>
      <w:r w:rsidR="443AA1FD" w:rsidRPr="00CB24AF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innerhalb</w:t>
      </w:r>
      <w:r w:rsidR="005951BE" w:rsidRPr="00CB24AF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 der </w:t>
      </w:r>
      <w:r w:rsidR="443AA1FD" w:rsidRPr="00CB24AF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Oventrop Gruppe </w:t>
      </w:r>
      <w:r w:rsidRPr="00CB24AF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bietet</w:t>
      </w:r>
      <w:r w:rsidR="005951BE" w:rsidRPr="00CB24AF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 Oventrop </w:t>
      </w:r>
      <w:r w:rsidR="00C03693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abgestimmte</w:t>
      </w:r>
      <w:r w:rsidR="0050038C" w:rsidRPr="00CB24AF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 und bis in jede Wohneinheit durchdachte Lösungen für Wärmenetze. Vom Ein</w:t>
      </w:r>
      <w:r w:rsidR="0072097F" w:rsidRPr="00CB24AF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binden</w:t>
      </w:r>
      <w:r w:rsidR="0050038C" w:rsidRPr="00CB24AF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 </w:t>
      </w:r>
      <w:r w:rsidR="00C16269" w:rsidRPr="00CB24AF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von</w:t>
      </w:r>
      <w:r w:rsidR="00960A51" w:rsidRPr="00CB24AF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 ganzen Wohnquartieren und einzelnen Gebäuden</w:t>
      </w:r>
      <w:r w:rsidR="00C16269" w:rsidRPr="00CB24AF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 in Wärmenetze </w:t>
      </w:r>
      <w:r w:rsidR="00510CC4" w:rsidRPr="00CB24AF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bis hin zur präzisen Reg</w:t>
      </w:r>
      <w:r w:rsidR="00AD5D9D" w:rsidRPr="00CB24AF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e</w:t>
      </w:r>
      <w:r w:rsidR="00510CC4" w:rsidRPr="00CB24AF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lung der Raumtemperatur</w:t>
      </w:r>
      <w:r w:rsidR="00422DD3" w:rsidRPr="00CB24AF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 – alles aus einer Hand</w:t>
      </w:r>
      <w:r w:rsidR="00510CC4" w:rsidRPr="00CB24AF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. </w:t>
      </w:r>
    </w:p>
    <w:p w14:paraId="6CFC19ED" w14:textId="77777777" w:rsidR="006C0219" w:rsidRPr="00CB24AF" w:rsidRDefault="006C0219" w:rsidP="00EE693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</w:pPr>
    </w:p>
    <w:p w14:paraId="04A12893" w14:textId="7D1BA30D" w:rsidR="006C0219" w:rsidRPr="006C0219" w:rsidRDefault="00C03693" w:rsidP="00EE6939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</w:pPr>
      <w:r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M</w:t>
      </w:r>
      <w:r w:rsidR="006C0219" w:rsidRPr="006C0219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it </w:t>
      </w:r>
      <w:r w:rsidR="006C0219" w:rsidRPr="007E7DF8">
        <w:rPr>
          <w:rStyle w:val="normaltextrun"/>
          <w:rFonts w:ascii="Azo Sans 2 Medium" w:hAnsi="Azo Sans 2 Medium" w:cs="Segoe UI"/>
          <w:color w:val="262626" w:themeColor="text1" w:themeTint="D9"/>
          <w:sz w:val="18"/>
          <w:szCs w:val="18"/>
        </w:rPr>
        <w:t>OV</w:t>
      </w:r>
      <w:r w:rsidR="0071683D">
        <w:rPr>
          <w:rStyle w:val="normaltextrun"/>
          <w:rFonts w:ascii="Azo Sans 2 Medium" w:hAnsi="Azo Sans 2 Medium" w:cs="Segoe UI"/>
          <w:color w:val="262626" w:themeColor="text1" w:themeTint="D9"/>
        </w:rPr>
        <w:t>+</w:t>
      </w:r>
      <w:r w:rsidR="006C0219" w:rsidRPr="006C0219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 stellt Oventrop </w:t>
      </w:r>
      <w:r w:rsidR="006C0219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auf der ISH 2025 erstmals eine cloudbasierte Lösung vor</w:t>
      </w:r>
      <w:r w:rsidR="00FC7828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, um beispielsw</w:t>
      </w:r>
      <w:r w:rsidR="001A4C30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eise die </w:t>
      </w:r>
      <w:r w:rsidR="001A4C30" w:rsidRPr="007E7DF8">
        <w:rPr>
          <w:rStyle w:val="normaltextrun"/>
          <w:rFonts w:ascii="Azo Sans 2 Medium" w:hAnsi="Azo Sans 2 Medium" w:cs="Segoe UI"/>
          <w:color w:val="262626" w:themeColor="text1" w:themeTint="D9"/>
          <w:sz w:val="18"/>
          <w:szCs w:val="18"/>
        </w:rPr>
        <w:t xml:space="preserve">Regudis H </w:t>
      </w:r>
      <w:r w:rsidR="00FC7828" w:rsidRPr="007E7DF8">
        <w:rPr>
          <w:rStyle w:val="normaltextrun"/>
          <w:rFonts w:ascii="Azo Sans 2 Medium" w:hAnsi="Azo Sans 2 Medium" w:cs="Segoe UI"/>
          <w:color w:val="262626" w:themeColor="text1" w:themeTint="D9"/>
          <w:sz w:val="18"/>
          <w:szCs w:val="18"/>
        </w:rPr>
        <w:t>Hausübergabestationen</w:t>
      </w:r>
      <w:r w:rsidR="001A4C30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 zu </w:t>
      </w:r>
      <w:r w:rsidR="00960A51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digitalisieren und zu </w:t>
      </w:r>
      <w:r w:rsidR="001A4C30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vernetzen. So können Wärmenetzbetreiber ihre Netze effizient steuern und </w:t>
      </w:r>
      <w:r w:rsidR="00E57A57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Fachhandwerker</w:t>
      </w:r>
      <w:r w:rsidR="001A4C30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 können aus der Ferne für einen optimalen Betrieb </w:t>
      </w:r>
      <w:r w:rsidR="00E57A57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und Service </w:t>
      </w:r>
      <w:r w:rsidR="001A4C30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sorgen.</w:t>
      </w:r>
    </w:p>
    <w:p w14:paraId="11878D79" w14:textId="77777777" w:rsidR="005951BE" w:rsidRPr="006B00F2" w:rsidRDefault="005951BE" w:rsidP="00EE6939">
      <w:pPr>
        <w:shd w:val="clear" w:color="auto" w:fill="FFFFFF"/>
        <w:spacing w:line="240" w:lineRule="auto"/>
        <w:rPr>
          <w:rFonts w:eastAsia="Times New Roman"/>
          <w:color w:val="262626" w:themeColor="text1" w:themeTint="D9"/>
          <w:spacing w:val="6"/>
          <w:szCs w:val="18"/>
          <w:lang w:eastAsia="de-DE"/>
        </w:rPr>
      </w:pPr>
    </w:p>
    <w:p w14:paraId="7CDF0954" w14:textId="377F039E" w:rsidR="005951BE" w:rsidRPr="006B00F2" w:rsidRDefault="005951BE" w:rsidP="00EE6939">
      <w:pPr>
        <w:shd w:val="clear" w:color="auto" w:fill="FFFFFF" w:themeFill="background1"/>
        <w:spacing w:line="240" w:lineRule="auto"/>
        <w:rPr>
          <w:rFonts w:eastAsia="Times New Roman"/>
          <w:color w:val="262626" w:themeColor="text1" w:themeTint="D9"/>
          <w:spacing w:val="6"/>
          <w:lang w:eastAsia="de-DE"/>
        </w:rPr>
      </w:pPr>
      <w:r w:rsidRPr="270E88A5">
        <w:rPr>
          <w:rFonts w:eastAsia="Times New Roman"/>
          <w:color w:val="262626" w:themeColor="text1" w:themeTint="D9"/>
          <w:spacing w:val="6"/>
          <w:lang w:eastAsia="de-DE"/>
        </w:rPr>
        <w:t xml:space="preserve">Darüber hinaus zeigt Oventrop auf der ISH wie sich SHK-Profis </w:t>
      </w:r>
      <w:r w:rsidRPr="270E88A5">
        <w:rPr>
          <w:rFonts w:ascii="Azo Sans 2 Medium" w:eastAsia="Times New Roman" w:hAnsi="Azo Sans 2 Medium"/>
          <w:color w:val="262626" w:themeColor="text1" w:themeTint="D9"/>
          <w:spacing w:val="6"/>
          <w:lang w:eastAsia="de-DE"/>
        </w:rPr>
        <w:t>mit passgenauen Services und Software</w:t>
      </w:r>
      <w:r w:rsidRPr="270E88A5">
        <w:rPr>
          <w:rFonts w:eastAsia="Times New Roman"/>
          <w:color w:val="262626" w:themeColor="text1" w:themeTint="D9"/>
          <w:spacing w:val="6"/>
          <w:lang w:eastAsia="de-DE"/>
        </w:rPr>
        <w:t xml:space="preserve"> aus dem Hause Oventrop ihre Arbeit erleichtern können – zum Beispiel mit dem Planungs- und Projekt</w:t>
      </w:r>
      <w:r w:rsidR="00B24295">
        <w:rPr>
          <w:rFonts w:eastAsia="Times New Roman"/>
          <w:color w:val="262626" w:themeColor="text1" w:themeTint="D9"/>
          <w:spacing w:val="6"/>
          <w:lang w:eastAsia="de-DE"/>
        </w:rPr>
        <w:t>-</w:t>
      </w:r>
      <w:r w:rsidRPr="270E88A5">
        <w:rPr>
          <w:rFonts w:eastAsia="Times New Roman"/>
          <w:color w:val="262626" w:themeColor="text1" w:themeTint="D9"/>
          <w:spacing w:val="6"/>
          <w:lang w:eastAsia="de-DE"/>
        </w:rPr>
        <w:t>support, dem Vormontageservice für unsere Wohnungsstationen oder den Weiterbildungsmöglich</w:t>
      </w:r>
      <w:r w:rsidR="00B24295">
        <w:rPr>
          <w:rFonts w:eastAsia="Times New Roman"/>
          <w:color w:val="262626" w:themeColor="text1" w:themeTint="D9"/>
          <w:spacing w:val="6"/>
          <w:lang w:eastAsia="de-DE"/>
        </w:rPr>
        <w:t>-</w:t>
      </w:r>
      <w:proofErr w:type="spellStart"/>
      <w:r w:rsidRPr="270E88A5">
        <w:rPr>
          <w:rFonts w:eastAsia="Times New Roman"/>
          <w:color w:val="262626" w:themeColor="text1" w:themeTint="D9"/>
          <w:spacing w:val="6"/>
          <w:lang w:eastAsia="de-DE"/>
        </w:rPr>
        <w:t>keiten</w:t>
      </w:r>
      <w:proofErr w:type="spellEnd"/>
      <w:r w:rsidRPr="270E88A5">
        <w:rPr>
          <w:rFonts w:eastAsia="Times New Roman"/>
          <w:color w:val="262626" w:themeColor="text1" w:themeTint="D9"/>
          <w:spacing w:val="6"/>
          <w:lang w:eastAsia="de-DE"/>
        </w:rPr>
        <w:t xml:space="preserve"> in der OV Academy. </w:t>
      </w:r>
    </w:p>
    <w:p w14:paraId="1375DB6C" w14:textId="77777777" w:rsidR="005951BE" w:rsidRPr="006B00F2" w:rsidRDefault="005951BE" w:rsidP="00EE6939">
      <w:pPr>
        <w:shd w:val="clear" w:color="auto" w:fill="FFFFFF"/>
        <w:spacing w:line="240" w:lineRule="auto"/>
        <w:rPr>
          <w:rFonts w:eastAsia="Times New Roman"/>
          <w:color w:val="262626" w:themeColor="text1" w:themeTint="D9"/>
          <w:spacing w:val="6"/>
          <w:szCs w:val="18"/>
          <w:lang w:eastAsia="de-DE"/>
        </w:rPr>
      </w:pPr>
    </w:p>
    <w:p w14:paraId="2B6F741C" w14:textId="77777777" w:rsidR="005951BE" w:rsidRPr="006B00F2" w:rsidRDefault="005951BE" w:rsidP="00EE6939">
      <w:pPr>
        <w:shd w:val="clear" w:color="auto" w:fill="FFFFFF"/>
        <w:spacing w:line="240" w:lineRule="auto"/>
        <w:rPr>
          <w:rFonts w:eastAsia="Times New Roman"/>
          <w:color w:val="262626" w:themeColor="text1" w:themeTint="D9"/>
          <w:spacing w:val="6"/>
          <w:szCs w:val="18"/>
          <w:lang w:eastAsia="de-DE"/>
        </w:rPr>
      </w:pPr>
      <w:r w:rsidRPr="006B00F2">
        <w:rPr>
          <w:rFonts w:eastAsia="Times New Roman"/>
          <w:color w:val="262626" w:themeColor="text1" w:themeTint="D9"/>
          <w:spacing w:val="6"/>
          <w:szCs w:val="18"/>
          <w:lang w:eastAsia="de-DE"/>
        </w:rPr>
        <w:t xml:space="preserve">Mit dem </w:t>
      </w:r>
      <w:r w:rsidRPr="007E7DF8">
        <w:rPr>
          <w:rFonts w:ascii="Azo Sans 2 Medium" w:eastAsia="Times New Roman" w:hAnsi="Azo Sans 2 Medium"/>
          <w:color w:val="262626" w:themeColor="text1" w:themeTint="D9"/>
          <w:spacing w:val="6"/>
          <w:szCs w:val="18"/>
          <w:lang w:eastAsia="de-DE"/>
        </w:rPr>
        <w:t>OV-Forum</w:t>
      </w:r>
      <w:r w:rsidRPr="006B00F2">
        <w:rPr>
          <w:rFonts w:eastAsia="Times New Roman"/>
          <w:color w:val="262626" w:themeColor="text1" w:themeTint="D9"/>
          <w:spacing w:val="6"/>
          <w:szCs w:val="18"/>
          <w:lang w:eastAsia="de-DE"/>
        </w:rPr>
        <w:t xml:space="preserve"> schafft Oventrop auf der ISH einen zusätzlichen Raum für den fachlichen Austausch und spannende Vorträge. </w:t>
      </w:r>
    </w:p>
    <w:p w14:paraId="6DC620A6" w14:textId="77777777" w:rsidR="005951BE" w:rsidRPr="006B00F2" w:rsidRDefault="005951BE" w:rsidP="00EE6939">
      <w:pPr>
        <w:spacing w:line="240" w:lineRule="auto"/>
        <w:rPr>
          <w:rFonts w:eastAsia="Times New Roman"/>
          <w:color w:val="262626" w:themeColor="text1" w:themeTint="D9"/>
          <w:szCs w:val="18"/>
          <w:lang w:eastAsia="de-DE"/>
        </w:rPr>
      </w:pPr>
    </w:p>
    <w:p w14:paraId="64DF6F46" w14:textId="07CA011B" w:rsidR="005951BE" w:rsidRPr="00510CC4" w:rsidRDefault="005951BE" w:rsidP="00EE6939">
      <w:pPr>
        <w:spacing w:line="240" w:lineRule="auto"/>
        <w:rPr>
          <w:color w:val="262626" w:themeColor="text1" w:themeTint="D9"/>
        </w:rPr>
      </w:pPr>
      <w:r w:rsidRPr="00510CC4">
        <w:rPr>
          <w:color w:val="262626" w:themeColor="text1" w:themeTint="D9"/>
        </w:rPr>
        <w:t xml:space="preserve">Folgende </w:t>
      </w:r>
      <w:r w:rsidRPr="00886376">
        <w:rPr>
          <w:rFonts w:ascii="Azo Sans 2 Medium" w:hAnsi="Azo Sans 2 Medium"/>
          <w:color w:val="262626" w:themeColor="text1" w:themeTint="D9"/>
        </w:rPr>
        <w:t>modulare Produkt-Neuheiten und Highlights</w:t>
      </w:r>
      <w:r w:rsidRPr="00510CC4">
        <w:rPr>
          <w:color w:val="262626" w:themeColor="text1" w:themeTint="D9"/>
        </w:rPr>
        <w:t xml:space="preserve"> stehen auf der </w:t>
      </w:r>
      <w:r w:rsidRPr="000D3D6F">
        <w:rPr>
          <w:color w:val="262626" w:themeColor="text1" w:themeTint="D9"/>
        </w:rPr>
        <w:t>ISH 202</w:t>
      </w:r>
      <w:r w:rsidR="004C6E2A" w:rsidRPr="000D3D6F">
        <w:rPr>
          <w:color w:val="262626" w:themeColor="text1" w:themeTint="D9"/>
        </w:rPr>
        <w:t>5</w:t>
      </w:r>
      <w:r w:rsidRPr="00510CC4">
        <w:rPr>
          <w:color w:val="262626" w:themeColor="text1" w:themeTint="D9"/>
        </w:rPr>
        <w:t xml:space="preserve"> am Oventrop-Messestand im Fokus: Die </w:t>
      </w:r>
      <w:r w:rsidR="007A0C5A" w:rsidRPr="00510CC4">
        <w:rPr>
          <w:rFonts w:ascii="Azo Sans 2 Medium" w:hAnsi="Azo Sans 2 Medium"/>
          <w:color w:val="262626" w:themeColor="text1" w:themeTint="D9"/>
        </w:rPr>
        <w:t xml:space="preserve">Thermentauschstation </w:t>
      </w:r>
      <w:r w:rsidR="007A0C5A" w:rsidRPr="009B6D16">
        <w:rPr>
          <w:rFonts w:ascii="Azo Sans 2 Medium" w:hAnsi="Azo Sans 2 Medium"/>
          <w:color w:val="262626" w:themeColor="text1" w:themeTint="D9"/>
        </w:rPr>
        <w:t>Regudis W-HTE GT</w:t>
      </w:r>
      <w:r w:rsidRPr="009B6D16">
        <w:rPr>
          <w:rFonts w:ascii="Azo Sans 2 Medium" w:hAnsi="Azo Sans 2 Medium"/>
          <w:color w:val="262626" w:themeColor="text1" w:themeTint="D9"/>
        </w:rPr>
        <w:t>,</w:t>
      </w:r>
      <w:r w:rsidRPr="00510CC4">
        <w:rPr>
          <w:color w:val="262626" w:themeColor="text1" w:themeTint="D9"/>
        </w:rPr>
        <w:t xml:space="preserve"> </w:t>
      </w:r>
      <w:r w:rsidR="00E14250">
        <w:rPr>
          <w:color w:val="262626" w:themeColor="text1" w:themeTint="D9"/>
        </w:rPr>
        <w:t>die neuen</w:t>
      </w:r>
      <w:r w:rsidR="00E14250" w:rsidRPr="00151AB3">
        <w:rPr>
          <w:rFonts w:ascii="Azo Sans 2 Medium" w:hAnsi="Azo Sans 2 Medium"/>
          <w:color w:val="262626" w:themeColor="text1" w:themeTint="D9"/>
        </w:rPr>
        <w:t>, smarten Rege</w:t>
      </w:r>
      <w:r w:rsidR="00886376" w:rsidRPr="00151AB3">
        <w:rPr>
          <w:rFonts w:ascii="Azo Sans 2 Medium" w:hAnsi="Azo Sans 2 Medium"/>
          <w:color w:val="262626" w:themeColor="text1" w:themeTint="D9"/>
        </w:rPr>
        <w:t xml:space="preserve">lventile </w:t>
      </w:r>
      <w:proofErr w:type="spellStart"/>
      <w:r w:rsidR="00886376" w:rsidRPr="00151AB3">
        <w:rPr>
          <w:rFonts w:ascii="Azo Sans 2 Medium" w:hAnsi="Azo Sans 2 Medium"/>
          <w:color w:val="262626" w:themeColor="text1" w:themeTint="D9"/>
        </w:rPr>
        <w:t>Cocon</w:t>
      </w:r>
      <w:proofErr w:type="spellEnd"/>
      <w:r w:rsidR="00886376" w:rsidRPr="00151AB3">
        <w:rPr>
          <w:rFonts w:ascii="Azo Sans 2 Medium" w:hAnsi="Azo Sans 2 Medium"/>
          <w:color w:val="262626" w:themeColor="text1" w:themeTint="D9"/>
        </w:rPr>
        <w:t xml:space="preserve"> IQ</w:t>
      </w:r>
      <w:r w:rsidR="00886376">
        <w:rPr>
          <w:color w:val="262626" w:themeColor="text1" w:themeTint="D9"/>
        </w:rPr>
        <w:t xml:space="preserve">, </w:t>
      </w:r>
      <w:r w:rsidRPr="00510CC4">
        <w:rPr>
          <w:color w:val="262626" w:themeColor="text1" w:themeTint="D9"/>
        </w:rPr>
        <w:t xml:space="preserve">die </w:t>
      </w:r>
      <w:proofErr w:type="spellStart"/>
      <w:r w:rsidRPr="00E53B1D">
        <w:rPr>
          <w:rFonts w:ascii="Azo Sans 2 Medium" w:hAnsi="Azo Sans 2 Medium"/>
          <w:color w:val="262626" w:themeColor="text1" w:themeTint="D9"/>
        </w:rPr>
        <w:t>FloorCon</w:t>
      </w:r>
      <w:proofErr w:type="spellEnd"/>
      <w:r w:rsidRPr="00E53B1D">
        <w:rPr>
          <w:rFonts w:ascii="Azo Sans 2 Medium" w:hAnsi="Azo Sans 2 Medium"/>
          <w:color w:val="262626" w:themeColor="text1" w:themeTint="D9"/>
        </w:rPr>
        <w:t xml:space="preserve"> Anschlussleiste</w:t>
      </w:r>
      <w:r w:rsidRPr="00510CC4">
        <w:rPr>
          <w:b/>
          <w:bCs/>
          <w:color w:val="262626" w:themeColor="text1" w:themeTint="D9"/>
        </w:rPr>
        <w:t xml:space="preserve"> </w:t>
      </w:r>
      <w:r w:rsidRPr="00510CC4">
        <w:rPr>
          <w:color w:val="262626" w:themeColor="text1" w:themeTint="D9"/>
        </w:rPr>
        <w:t xml:space="preserve">für Flächenheizungen und -kühlungen, die </w:t>
      </w:r>
      <w:r w:rsidR="007A0C5A" w:rsidRPr="00BD7897">
        <w:rPr>
          <w:rFonts w:ascii="Azo Sans 2 Medium" w:hAnsi="Azo Sans 2 Medium"/>
          <w:color w:val="262626" w:themeColor="text1" w:themeTint="D9"/>
        </w:rPr>
        <w:t>smarten termios Pro</w:t>
      </w:r>
      <w:r w:rsidRPr="00BD7897">
        <w:rPr>
          <w:rFonts w:ascii="Azo Sans 2 Medium" w:hAnsi="Azo Sans 2 Medium"/>
          <w:color w:val="262626" w:themeColor="text1" w:themeTint="D9"/>
        </w:rPr>
        <w:t xml:space="preserve"> </w:t>
      </w:r>
      <w:r w:rsidR="007A0C5A" w:rsidRPr="00BD7897">
        <w:rPr>
          <w:rFonts w:ascii="Azo Sans 2 Medium" w:hAnsi="Azo Sans 2 Medium"/>
          <w:color w:val="262626" w:themeColor="text1" w:themeTint="D9"/>
        </w:rPr>
        <w:t>T</w:t>
      </w:r>
      <w:r w:rsidRPr="00BD7897">
        <w:rPr>
          <w:rFonts w:ascii="Azo Sans 2 Medium" w:hAnsi="Azo Sans 2 Medium"/>
          <w:color w:val="262626" w:themeColor="text1" w:themeTint="D9"/>
        </w:rPr>
        <w:t>hermostate</w:t>
      </w:r>
      <w:r w:rsidR="00E53B1D" w:rsidRPr="00CB361E">
        <w:rPr>
          <w:color w:val="262626" w:themeColor="text1" w:themeTint="D9"/>
        </w:rPr>
        <w:t xml:space="preserve"> </w:t>
      </w:r>
      <w:r w:rsidR="00CB361E" w:rsidRPr="00CB361E">
        <w:rPr>
          <w:color w:val="262626" w:themeColor="text1" w:themeTint="D9"/>
        </w:rPr>
        <w:t xml:space="preserve">für den hydraulischen Abgleich in der Immobilienwirtschaft und </w:t>
      </w:r>
      <w:r w:rsidRPr="00510CC4">
        <w:rPr>
          <w:color w:val="262626" w:themeColor="text1" w:themeTint="D9"/>
        </w:rPr>
        <w:t xml:space="preserve">wegweisende Lösungen zur </w:t>
      </w:r>
      <w:r w:rsidR="007A0C5A" w:rsidRPr="00510CC4">
        <w:rPr>
          <w:color w:val="262626" w:themeColor="text1" w:themeTint="D9"/>
        </w:rPr>
        <w:t xml:space="preserve">Vernetzung und Erweiterung </w:t>
      </w:r>
      <w:r w:rsidRPr="00510CC4">
        <w:rPr>
          <w:color w:val="262626" w:themeColor="text1" w:themeTint="D9"/>
        </w:rPr>
        <w:t xml:space="preserve">der </w:t>
      </w:r>
      <w:r w:rsidRPr="00BD7897">
        <w:rPr>
          <w:rFonts w:ascii="Azo Sans 2 Medium" w:hAnsi="Azo Sans 2 Medium"/>
          <w:color w:val="262626" w:themeColor="text1" w:themeTint="D9"/>
        </w:rPr>
        <w:t xml:space="preserve">Regudis W-HTE </w:t>
      </w:r>
      <w:r w:rsidRPr="00514F5A">
        <w:rPr>
          <w:rFonts w:ascii="Azo Sans 2 Medium" w:hAnsi="Azo Sans 2 Medium"/>
          <w:color w:val="262626" w:themeColor="text1" w:themeTint="D9"/>
        </w:rPr>
        <w:t>Wohnungsstation</w:t>
      </w:r>
      <w:r w:rsidR="00151AB3" w:rsidRPr="00514F5A">
        <w:rPr>
          <w:rFonts w:ascii="Azo Sans 2 Medium" w:hAnsi="Azo Sans 2 Medium"/>
          <w:color w:val="262626" w:themeColor="text1" w:themeTint="D9"/>
        </w:rPr>
        <w:t>en</w:t>
      </w:r>
      <w:r w:rsidR="00514F5A">
        <w:rPr>
          <w:b/>
          <w:bCs/>
          <w:color w:val="262626" w:themeColor="text1" w:themeTint="D9"/>
        </w:rPr>
        <w:t>.</w:t>
      </w:r>
    </w:p>
    <w:p w14:paraId="6ABCAAB7" w14:textId="6102EB89" w:rsidR="005951BE" w:rsidRPr="00510CC4" w:rsidRDefault="005951BE" w:rsidP="00EE6939">
      <w:pPr>
        <w:pStyle w:val="paragraph"/>
        <w:spacing w:before="0" w:beforeAutospacing="0" w:after="0" w:afterAutospacing="0"/>
        <w:textAlignment w:val="baseline"/>
        <w:rPr>
          <w:rFonts w:ascii="Azo Sans 2" w:hAnsi="Azo Sans 2" w:cs="Segoe UI"/>
          <w:color w:val="262626" w:themeColor="text1" w:themeTint="D9"/>
          <w:sz w:val="18"/>
          <w:szCs w:val="18"/>
        </w:rPr>
      </w:pPr>
    </w:p>
    <w:p w14:paraId="2D6C2A8B" w14:textId="77777777" w:rsidR="00611761" w:rsidRDefault="00611761" w:rsidP="00EE6939">
      <w:pPr>
        <w:spacing w:line="240" w:lineRule="auto"/>
        <w:rPr>
          <w:rFonts w:ascii="Azo Sans 2 Medium" w:hAnsi="Azo Sans 2 Medium"/>
          <w:i/>
          <w:iCs/>
          <w:color w:val="262626" w:themeColor="text1" w:themeTint="D9"/>
          <w:szCs w:val="18"/>
          <w:lang w:eastAsia="de-DE"/>
        </w:rPr>
      </w:pPr>
      <w:r>
        <w:rPr>
          <w:rFonts w:ascii="Azo Sans 2 Medium" w:hAnsi="Azo Sans 2 Medium"/>
          <w:i/>
          <w:iCs/>
          <w:color w:val="262626" w:themeColor="text1" w:themeTint="D9"/>
          <w:szCs w:val="18"/>
          <w:lang w:eastAsia="de-DE"/>
        </w:rPr>
        <w:br w:type="page"/>
      </w:r>
    </w:p>
    <w:p w14:paraId="62EE29F6" w14:textId="2C289F18" w:rsidR="005951BE" w:rsidRPr="00510CC4" w:rsidRDefault="007A0C5A" w:rsidP="00EE6939">
      <w:pPr>
        <w:autoSpaceDE w:val="0"/>
        <w:autoSpaceDN w:val="0"/>
        <w:adjustRightInd w:val="0"/>
        <w:spacing w:line="240" w:lineRule="auto"/>
        <w:rPr>
          <w:rFonts w:ascii="Azo Sans 2 Medium" w:hAnsi="Azo Sans 2 Medium"/>
          <w:i/>
          <w:iCs/>
          <w:color w:val="262626" w:themeColor="text1" w:themeTint="D9"/>
          <w:szCs w:val="18"/>
          <w:lang w:eastAsia="de-DE"/>
        </w:rPr>
      </w:pPr>
      <w:r w:rsidRPr="00510CC4">
        <w:rPr>
          <w:rFonts w:ascii="Azo Sans 2 Medium" w:hAnsi="Azo Sans 2 Medium"/>
          <w:i/>
          <w:iCs/>
          <w:color w:val="262626" w:themeColor="text1" w:themeTint="D9"/>
          <w:szCs w:val="18"/>
          <w:lang w:eastAsia="de-DE"/>
        </w:rPr>
        <w:lastRenderedPageBreak/>
        <w:t>Regudis W-HTE GT</w:t>
      </w:r>
      <w:r w:rsidR="005951BE" w:rsidRPr="00510CC4">
        <w:rPr>
          <w:rFonts w:ascii="Azo Sans 2 Medium" w:hAnsi="Azo Sans 2 Medium"/>
          <w:i/>
          <w:iCs/>
          <w:color w:val="262626" w:themeColor="text1" w:themeTint="D9"/>
          <w:szCs w:val="18"/>
          <w:lang w:eastAsia="de-DE"/>
        </w:rPr>
        <w:t xml:space="preserve">: </w:t>
      </w:r>
      <w:r w:rsidRPr="00510CC4">
        <w:rPr>
          <w:rFonts w:ascii="Azo Sans 2 Medium" w:hAnsi="Azo Sans 2 Medium"/>
          <w:i/>
          <w:iCs/>
          <w:color w:val="262626" w:themeColor="text1" w:themeTint="D9"/>
          <w:szCs w:val="18"/>
          <w:lang w:eastAsia="de-DE"/>
        </w:rPr>
        <w:t>Therme raus, Regudis rein</w:t>
      </w:r>
    </w:p>
    <w:p w14:paraId="778B5829" w14:textId="4788B7F0" w:rsidR="005951BE" w:rsidRPr="00510CC4" w:rsidRDefault="000A2094" w:rsidP="00EE6939">
      <w:pPr>
        <w:pStyle w:val="paragraph"/>
        <w:spacing w:before="0" w:beforeAutospacing="0" w:after="19" w:afterAutospacing="0"/>
        <w:textAlignment w:val="baseline"/>
        <w:rPr>
          <w:rFonts w:ascii="Azo Sans 2" w:hAnsi="Azo Sans 2" w:cs="Segoe UI"/>
          <w:color w:val="262626" w:themeColor="text1" w:themeTint="D9"/>
          <w:sz w:val="18"/>
          <w:szCs w:val="18"/>
        </w:rPr>
      </w:pPr>
      <w:r w:rsidRPr="00510CC4">
        <w:rPr>
          <w:rFonts w:ascii="Azo Sans 2" w:hAnsi="Azo Sans 2" w:cs="Segoe UI"/>
          <w:color w:val="262626" w:themeColor="text1" w:themeTint="D9"/>
          <w:sz w:val="18"/>
          <w:szCs w:val="18"/>
        </w:rPr>
        <w:t xml:space="preserve">Über 4 Millionen Gasthermen müssen in den kommenden Jahren in Deutschland GEG-konform ausgetauscht werden. </w:t>
      </w:r>
      <w:r w:rsidR="00177254">
        <w:rPr>
          <w:rFonts w:ascii="Azo Sans 2" w:hAnsi="Azo Sans 2" w:cs="Segoe UI"/>
          <w:color w:val="262626" w:themeColor="text1" w:themeTint="D9"/>
          <w:sz w:val="18"/>
          <w:szCs w:val="18"/>
        </w:rPr>
        <w:t>W</w:t>
      </w:r>
      <w:r w:rsidRPr="00422DD3">
        <w:rPr>
          <w:rFonts w:ascii="Azo Sans 2" w:hAnsi="Azo Sans 2" w:cs="Segoe UI"/>
          <w:color w:val="262626" w:themeColor="text1" w:themeTint="D9"/>
          <w:sz w:val="18"/>
          <w:szCs w:val="18"/>
        </w:rPr>
        <w:t xml:space="preserve">irtschaftlich und effizient </w:t>
      </w:r>
      <w:r w:rsidRPr="00510CC4">
        <w:rPr>
          <w:rFonts w:ascii="Azo Sans 2" w:hAnsi="Azo Sans 2" w:cs="Segoe UI"/>
          <w:color w:val="262626" w:themeColor="text1" w:themeTint="D9"/>
          <w:sz w:val="18"/>
          <w:szCs w:val="18"/>
        </w:rPr>
        <w:t xml:space="preserve">ist </w:t>
      </w:r>
      <w:r w:rsidR="00422DD3">
        <w:rPr>
          <w:rFonts w:ascii="Azo Sans 2" w:hAnsi="Azo Sans 2" w:cs="Segoe UI"/>
          <w:color w:val="262626" w:themeColor="text1" w:themeTint="D9"/>
          <w:sz w:val="18"/>
          <w:szCs w:val="18"/>
        </w:rPr>
        <w:t>dabei</w:t>
      </w:r>
      <w:r w:rsidRPr="00510CC4">
        <w:rPr>
          <w:rFonts w:ascii="Azo Sans 2" w:hAnsi="Azo Sans 2" w:cs="Segoe UI"/>
          <w:color w:val="262626" w:themeColor="text1" w:themeTint="D9"/>
          <w:sz w:val="18"/>
          <w:szCs w:val="18"/>
        </w:rPr>
        <w:t xml:space="preserve"> </w:t>
      </w:r>
      <w:r w:rsidR="00177254">
        <w:rPr>
          <w:rFonts w:ascii="Azo Sans 2" w:hAnsi="Azo Sans 2" w:cs="Segoe UI"/>
          <w:color w:val="262626" w:themeColor="text1" w:themeTint="D9"/>
          <w:sz w:val="18"/>
          <w:szCs w:val="18"/>
        </w:rPr>
        <w:t xml:space="preserve">meist </w:t>
      </w:r>
      <w:r w:rsidRPr="00510CC4">
        <w:rPr>
          <w:rFonts w:ascii="Azo Sans 2" w:hAnsi="Azo Sans 2" w:cs="Segoe UI"/>
          <w:color w:val="262626" w:themeColor="text1" w:themeTint="D9"/>
          <w:sz w:val="18"/>
          <w:szCs w:val="18"/>
        </w:rPr>
        <w:t>der Umbau auf eine zentrale Wärmeerzeugung in Kombination mit dezentralen Wohnungsstationen. Mit der elektron</w:t>
      </w:r>
      <w:r w:rsidR="00422DD3">
        <w:rPr>
          <w:rFonts w:ascii="Azo Sans 2" w:hAnsi="Azo Sans 2" w:cs="Segoe UI"/>
          <w:color w:val="262626" w:themeColor="text1" w:themeTint="D9"/>
          <w:sz w:val="18"/>
          <w:szCs w:val="18"/>
        </w:rPr>
        <w:t>i</w:t>
      </w:r>
      <w:r w:rsidRPr="00510CC4">
        <w:rPr>
          <w:rFonts w:ascii="Azo Sans 2" w:hAnsi="Azo Sans 2" w:cs="Segoe UI"/>
          <w:color w:val="262626" w:themeColor="text1" w:themeTint="D9"/>
          <w:sz w:val="18"/>
          <w:szCs w:val="18"/>
        </w:rPr>
        <w:t xml:space="preserve">sch geregelten Thermentauschstation Regudis W-HTE GT </w:t>
      </w:r>
      <w:r w:rsidR="00C92F86">
        <w:rPr>
          <w:rFonts w:ascii="Azo Sans 2" w:hAnsi="Azo Sans 2" w:cs="Segoe UI"/>
          <w:color w:val="262626" w:themeColor="text1" w:themeTint="D9"/>
          <w:sz w:val="18"/>
          <w:szCs w:val="18"/>
        </w:rPr>
        <w:t xml:space="preserve">bietet Oventrop </w:t>
      </w:r>
      <w:r w:rsidR="003E1E42">
        <w:rPr>
          <w:rFonts w:ascii="Azo Sans 2" w:hAnsi="Azo Sans 2" w:cs="Segoe UI"/>
          <w:color w:val="262626" w:themeColor="text1" w:themeTint="D9"/>
          <w:sz w:val="18"/>
          <w:szCs w:val="18"/>
        </w:rPr>
        <w:t>eine überzeugende Lösung.</w:t>
      </w:r>
      <w:r w:rsidRPr="00510CC4">
        <w:rPr>
          <w:rFonts w:ascii="Azo Sans 2" w:hAnsi="Azo Sans 2" w:cs="Segoe UI"/>
          <w:color w:val="262626" w:themeColor="text1" w:themeTint="D9"/>
          <w:sz w:val="18"/>
          <w:szCs w:val="18"/>
        </w:rPr>
        <w:t xml:space="preserve"> Die Station passt genau an den Platz der alten Gastherme </w:t>
      </w:r>
      <w:r w:rsidR="00C36151" w:rsidRPr="00510CC4">
        <w:rPr>
          <w:rFonts w:ascii="Azo Sans 2" w:hAnsi="Azo Sans 2" w:cs="Segoe UI"/>
          <w:color w:val="262626" w:themeColor="text1" w:themeTint="D9"/>
          <w:sz w:val="18"/>
          <w:szCs w:val="18"/>
        </w:rPr>
        <w:t xml:space="preserve">und ist </w:t>
      </w:r>
      <w:r w:rsidR="00ED2E3D" w:rsidRPr="00510CC4">
        <w:rPr>
          <w:rFonts w:ascii="Azo Sans 2" w:hAnsi="Azo Sans 2" w:cs="Segoe UI"/>
          <w:color w:val="262626" w:themeColor="text1" w:themeTint="D9"/>
          <w:sz w:val="18"/>
          <w:szCs w:val="18"/>
        </w:rPr>
        <w:t>in einer</w:t>
      </w:r>
      <w:r w:rsidR="00C36151" w:rsidRPr="00510CC4">
        <w:rPr>
          <w:rFonts w:ascii="Azo Sans 2" w:hAnsi="Azo Sans 2" w:cs="Segoe UI"/>
          <w:color w:val="262626" w:themeColor="text1" w:themeTint="D9"/>
          <w:sz w:val="18"/>
          <w:szCs w:val="18"/>
        </w:rPr>
        <w:t xml:space="preserve"> Stunde montiert.</w:t>
      </w:r>
      <w:r w:rsidR="00422DD3">
        <w:rPr>
          <w:rFonts w:ascii="Azo Sans 2" w:hAnsi="Azo Sans 2" w:cs="Segoe UI"/>
          <w:color w:val="262626" w:themeColor="text1" w:themeTint="D9"/>
          <w:sz w:val="18"/>
          <w:szCs w:val="18"/>
        </w:rPr>
        <w:t xml:space="preserve"> So machen wir Tempo bei der Wärmewende!</w:t>
      </w:r>
    </w:p>
    <w:p w14:paraId="7BE51844" w14:textId="77777777" w:rsidR="000A2094" w:rsidRDefault="000A2094" w:rsidP="00EE6939">
      <w:pPr>
        <w:pStyle w:val="paragraph"/>
        <w:spacing w:before="0" w:beforeAutospacing="0" w:after="19" w:afterAutospacing="0"/>
        <w:textAlignment w:val="baseline"/>
        <w:rPr>
          <w:rFonts w:ascii="Azo Sans 2" w:hAnsi="Azo Sans 2" w:cs="Segoe UI"/>
          <w:color w:val="262626" w:themeColor="text1" w:themeTint="D9"/>
          <w:sz w:val="18"/>
          <w:szCs w:val="18"/>
        </w:rPr>
      </w:pPr>
    </w:p>
    <w:p w14:paraId="37680497" w14:textId="77777777" w:rsidR="00F40594" w:rsidRPr="00A30F9E" w:rsidRDefault="00F40594" w:rsidP="00EE6939">
      <w:pPr>
        <w:spacing w:line="240" w:lineRule="auto"/>
        <w:jc w:val="both"/>
        <w:rPr>
          <w:rFonts w:ascii="Azo Sans 2 Medium" w:hAnsi="Azo Sans 2 Medium"/>
          <w:i/>
          <w:iCs/>
          <w:color w:val="262626" w:themeColor="text1" w:themeTint="D9"/>
        </w:rPr>
      </w:pPr>
      <w:proofErr w:type="spellStart"/>
      <w:r w:rsidRPr="00A30F9E">
        <w:rPr>
          <w:rFonts w:ascii="Azo Sans 2 Medium" w:hAnsi="Azo Sans 2 Medium"/>
          <w:i/>
          <w:iCs/>
          <w:color w:val="262626" w:themeColor="text1" w:themeTint="D9"/>
        </w:rPr>
        <w:t>Cocon</w:t>
      </w:r>
      <w:proofErr w:type="spellEnd"/>
      <w:r w:rsidRPr="00A30F9E">
        <w:rPr>
          <w:rFonts w:ascii="Azo Sans 2 Medium" w:hAnsi="Azo Sans 2 Medium"/>
          <w:i/>
          <w:iCs/>
          <w:color w:val="262626" w:themeColor="text1" w:themeTint="D9"/>
        </w:rPr>
        <w:t xml:space="preserve"> IQ: Das smarte Regelventil für vernetzte Gebäude</w:t>
      </w:r>
    </w:p>
    <w:p w14:paraId="213989CB" w14:textId="560D974A" w:rsidR="00F40594" w:rsidRDefault="00F40594" w:rsidP="00F93A28">
      <w:pPr>
        <w:spacing w:line="240" w:lineRule="auto"/>
        <w:jc w:val="both"/>
        <w:rPr>
          <w:color w:val="262626" w:themeColor="text1" w:themeTint="D9"/>
        </w:rPr>
      </w:pPr>
      <w:r w:rsidRPr="00A30F9E">
        <w:rPr>
          <w:color w:val="262626" w:themeColor="text1" w:themeTint="D9"/>
        </w:rPr>
        <w:t xml:space="preserve">Mit den neuen </w:t>
      </w:r>
      <w:proofErr w:type="spellStart"/>
      <w:r w:rsidRPr="00A30F9E">
        <w:rPr>
          <w:color w:val="262626" w:themeColor="text1" w:themeTint="D9"/>
        </w:rPr>
        <w:t>Cocon</w:t>
      </w:r>
      <w:proofErr w:type="spellEnd"/>
      <w:r w:rsidRPr="00A30F9E">
        <w:rPr>
          <w:color w:val="262626" w:themeColor="text1" w:themeTint="D9"/>
        </w:rPr>
        <w:t xml:space="preserve"> IQ Regelventilen präsentiert Oventrop eine intelligente</w:t>
      </w:r>
      <w:r w:rsidRPr="00435793">
        <w:rPr>
          <w:color w:val="262626" w:themeColor="text1" w:themeTint="D9"/>
        </w:rPr>
        <w:t>,</w:t>
      </w:r>
      <w:r w:rsidRPr="00A30F9E">
        <w:rPr>
          <w:color w:val="262626" w:themeColor="text1" w:themeTint="D9"/>
        </w:rPr>
        <w:t xml:space="preserve"> vernetzte Ventillösung für den optimalen hydraulischen Abgleich in Heizungs- und Kühlanwendungen. </w:t>
      </w:r>
      <w:r w:rsidR="00F93A28" w:rsidRPr="00F93A28">
        <w:rPr>
          <w:color w:val="262626" w:themeColor="text1" w:themeTint="D9"/>
        </w:rPr>
        <w:t>Die Kombination aus Ultraschall-Durchflussmesser, Temperaturfühlern und per Antrieb gesteuertem Regelventil lässt sich problemlos in die Kommunikation und Steuerung vernetzter Gebäude integrieren, liefert wertvolle Daten und hebt die Energieeffizienz auf ein neues Level.</w:t>
      </w:r>
    </w:p>
    <w:p w14:paraId="34617410" w14:textId="77777777" w:rsidR="00F93A28" w:rsidRPr="00510CC4" w:rsidRDefault="00F93A28" w:rsidP="00F93A28">
      <w:pPr>
        <w:spacing w:line="240" w:lineRule="auto"/>
        <w:jc w:val="both"/>
        <w:rPr>
          <w:rFonts w:cs="Segoe UI"/>
          <w:color w:val="262626" w:themeColor="text1" w:themeTint="D9"/>
          <w:szCs w:val="18"/>
        </w:rPr>
      </w:pPr>
    </w:p>
    <w:p w14:paraId="37C2203F" w14:textId="772ECAD7" w:rsidR="005951BE" w:rsidRPr="00510CC4" w:rsidRDefault="005951BE" w:rsidP="00EE6939">
      <w:pPr>
        <w:autoSpaceDE w:val="0"/>
        <w:autoSpaceDN w:val="0"/>
        <w:adjustRightInd w:val="0"/>
        <w:spacing w:line="240" w:lineRule="auto"/>
        <w:rPr>
          <w:rFonts w:ascii="Azo Sans 2 Medium" w:hAnsi="Azo Sans 2 Medium"/>
          <w:i/>
          <w:iCs/>
          <w:color w:val="262626" w:themeColor="text1" w:themeTint="D9"/>
          <w:szCs w:val="18"/>
          <w:lang w:eastAsia="de-DE"/>
        </w:rPr>
      </w:pPr>
      <w:r w:rsidRPr="00510CC4">
        <w:rPr>
          <w:rFonts w:ascii="Azo Sans 2 Medium" w:hAnsi="Azo Sans 2 Medium"/>
          <w:i/>
          <w:iCs/>
          <w:color w:val="262626" w:themeColor="text1" w:themeTint="D9"/>
          <w:szCs w:val="18"/>
          <w:lang w:eastAsia="de-DE"/>
        </w:rPr>
        <w:t xml:space="preserve">FloorCon: Flächenheizungen und -kühlungen </w:t>
      </w:r>
      <w:r w:rsidR="00CF7FF8">
        <w:rPr>
          <w:rFonts w:ascii="Azo Sans 2 Medium" w:hAnsi="Azo Sans 2 Medium"/>
          <w:i/>
          <w:iCs/>
          <w:color w:val="262626" w:themeColor="text1" w:themeTint="D9"/>
          <w:szCs w:val="18"/>
          <w:lang w:eastAsia="de-DE"/>
        </w:rPr>
        <w:t>hydraulisch abgleichen und in Betrieb nehmen</w:t>
      </w:r>
    </w:p>
    <w:p w14:paraId="2D5BD466" w14:textId="42500BB9" w:rsidR="005951BE" w:rsidRPr="00510CC4" w:rsidRDefault="005951BE" w:rsidP="00EE6939">
      <w:pPr>
        <w:pStyle w:val="paragraph"/>
        <w:spacing w:before="0" w:beforeAutospacing="0" w:after="19" w:afterAutospacing="0"/>
        <w:textAlignment w:val="baseline"/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</w:pPr>
      <w:r w:rsidRPr="00510CC4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Mit der FloorCon Anschlussleiste bietet Oventrop eine Systemlösung für die schnelle, einfache und sichere Inbetriebnahme von Flächenheizungen und -kühlungen: Einfach verdrahten, einschalten, fertig – ganz ohne manuelle Voreinstellungen. Mit einem adaptiven hydraulischen Abgleich und einer bedarfsgeführten Vorlauftemperaturregelung sorgt die FloorCon Anschlussleiste für zusätzliche Effizienz im Gesamtsystem Flächenheizung und -kühlung. Die FloorCon Anschlussleiste ist perfekt abgestimmt auf den Betrieb mit Regudis W-HTE Wohnungsstationen und den ClimaCon F Raumthermostaten. </w:t>
      </w:r>
    </w:p>
    <w:p w14:paraId="36F019C8" w14:textId="77777777" w:rsidR="005951BE" w:rsidRPr="00510CC4" w:rsidRDefault="005951BE" w:rsidP="00EE6939">
      <w:pPr>
        <w:pStyle w:val="paragraph"/>
        <w:spacing w:before="0" w:beforeAutospacing="0" w:after="19" w:afterAutospacing="0"/>
        <w:textAlignment w:val="baseline"/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</w:pPr>
    </w:p>
    <w:p w14:paraId="4A2451E1" w14:textId="0D05AC6E" w:rsidR="00C36151" w:rsidRPr="00622581" w:rsidRDefault="00C36151" w:rsidP="00EE6939">
      <w:pPr>
        <w:pStyle w:val="paragraph"/>
        <w:spacing w:before="0" w:beforeAutospacing="0" w:after="19" w:afterAutospacing="0"/>
        <w:textAlignment w:val="baseline"/>
        <w:rPr>
          <w:rStyle w:val="normaltextrun"/>
          <w:rFonts w:ascii="Azo Sans 2 Medium" w:hAnsi="Azo Sans 2 Medium" w:cs="Segoe UI"/>
          <w:i/>
          <w:iCs/>
          <w:color w:val="262626" w:themeColor="text1" w:themeTint="D9"/>
          <w:sz w:val="18"/>
          <w:szCs w:val="18"/>
        </w:rPr>
      </w:pPr>
      <w:r w:rsidRPr="00622581">
        <w:rPr>
          <w:rStyle w:val="normaltextrun"/>
          <w:rFonts w:ascii="Azo Sans 2 Medium" w:hAnsi="Azo Sans 2 Medium" w:cs="Segoe UI"/>
          <w:i/>
          <w:iCs/>
          <w:color w:val="262626" w:themeColor="text1" w:themeTint="D9"/>
          <w:sz w:val="18"/>
          <w:szCs w:val="18"/>
        </w:rPr>
        <w:t>termios Pro: Mehr Klimaschutz je investiertem Euro</w:t>
      </w:r>
    </w:p>
    <w:p w14:paraId="09CAFAB6" w14:textId="68D22734" w:rsidR="00C36151" w:rsidRPr="00510CC4" w:rsidRDefault="00C36151" w:rsidP="00EE6939">
      <w:pPr>
        <w:pStyle w:val="paragraph"/>
        <w:spacing w:before="0" w:beforeAutospacing="0" w:after="19" w:afterAutospacing="0"/>
        <w:textAlignment w:val="baseline"/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</w:pPr>
      <w:r w:rsidRPr="00510CC4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Mit </w:t>
      </w:r>
      <w:r w:rsidR="00DB47DD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seinen</w:t>
      </w:r>
      <w:r w:rsidR="00ED2E3D" w:rsidRPr="00510CC4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 Partnern im Joint Venture termios </w:t>
      </w:r>
      <w:r w:rsidR="00161809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präsentiert Oventrop</w:t>
      </w:r>
      <w:r w:rsidR="00ED2E3D" w:rsidRPr="00510CC4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 auf der ISH 2025 </w:t>
      </w:r>
      <w:r w:rsidR="00161809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den </w:t>
      </w:r>
      <w:r w:rsidR="00ED2E3D" w:rsidRPr="00510CC4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smarten Thermostat termios Pro, mit dem eine überzeugende Lösung für den hydraulischen Abgleich in der Immobilienwirtschaft </w:t>
      </w:r>
      <w:r w:rsidR="007F6260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geschaffen wird</w:t>
      </w:r>
      <w:r w:rsidR="00ED2E3D" w:rsidRPr="00510CC4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. termios Pro ist die </w:t>
      </w:r>
      <w:r w:rsidR="0031415E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einfach</w:t>
      </w:r>
      <w:r w:rsidR="00540CE6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st</w:t>
      </w:r>
      <w:r w:rsidR="0031415E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e </w:t>
      </w:r>
      <w:r w:rsidR="00ED2E3D" w:rsidRPr="00510CC4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und am schnellsten-umsetzbare Lösung</w:t>
      </w:r>
      <w:r w:rsidR="00422DD3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,</w:t>
      </w:r>
      <w:r w:rsidR="00ED2E3D" w:rsidRPr="00510CC4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 xml:space="preserve"> um den </w:t>
      </w:r>
      <w:proofErr w:type="spellStart"/>
      <w:r w:rsidR="00ED2E3D" w:rsidRPr="00510CC4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Energiever</w:t>
      </w:r>
      <w:proofErr w:type="spellEnd"/>
      <w:r w:rsidR="0031415E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-</w:t>
      </w:r>
      <w:r w:rsidR="00ED2E3D" w:rsidRPr="00510CC4"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  <w:t>brauch in Bestandsimmobilien zu reduzieren und das ESG-Rating zu erhöhen.</w:t>
      </w:r>
    </w:p>
    <w:p w14:paraId="002CE45F" w14:textId="77777777" w:rsidR="00C36151" w:rsidRPr="00510CC4" w:rsidRDefault="00C36151" w:rsidP="00EE6939">
      <w:pPr>
        <w:pStyle w:val="paragraph"/>
        <w:spacing w:before="0" w:beforeAutospacing="0" w:after="19" w:afterAutospacing="0"/>
        <w:textAlignment w:val="baseline"/>
        <w:rPr>
          <w:rStyle w:val="normaltextrun"/>
          <w:rFonts w:ascii="Azo Sans 2" w:hAnsi="Azo Sans 2" w:cs="Segoe UI"/>
          <w:color w:val="262626" w:themeColor="text1" w:themeTint="D9"/>
          <w:sz w:val="18"/>
          <w:szCs w:val="18"/>
        </w:rPr>
      </w:pPr>
    </w:p>
    <w:p w14:paraId="6FA5808E" w14:textId="77777777" w:rsidR="00417986" w:rsidRDefault="005951BE" w:rsidP="00EE6939">
      <w:pPr>
        <w:pStyle w:val="paragraph"/>
        <w:spacing w:before="0" w:beforeAutospacing="0" w:after="0" w:afterAutospacing="0"/>
        <w:textAlignment w:val="baseline"/>
        <w:rPr>
          <w:rFonts w:ascii="Azo Sans 2 Medium" w:hAnsi="Azo Sans 2 Medium" w:cs="Segoe UI"/>
          <w:i/>
          <w:iCs/>
          <w:color w:val="262626" w:themeColor="text1" w:themeTint="D9"/>
          <w:sz w:val="18"/>
          <w:szCs w:val="18"/>
        </w:rPr>
      </w:pPr>
      <w:r w:rsidRPr="00510CC4">
        <w:rPr>
          <w:rFonts w:ascii="Azo Sans 2 Medium" w:hAnsi="Azo Sans 2 Medium" w:cs="Segoe UI"/>
          <w:i/>
          <w:iCs/>
          <w:color w:val="262626" w:themeColor="text1" w:themeTint="D9"/>
          <w:sz w:val="18"/>
          <w:szCs w:val="18"/>
        </w:rPr>
        <w:t xml:space="preserve">Regudis W-HTE: Vormontiert, einfach installiert, zeitgemäß geregelt </w:t>
      </w:r>
    </w:p>
    <w:p w14:paraId="36AA8994" w14:textId="19AE5126" w:rsidR="005951BE" w:rsidRPr="00F40594" w:rsidRDefault="005951BE" w:rsidP="00EE6939">
      <w:pPr>
        <w:pStyle w:val="paragraph"/>
        <w:spacing w:before="0" w:beforeAutospacing="0" w:after="0" w:afterAutospacing="0"/>
        <w:textAlignment w:val="baseline"/>
        <w:rPr>
          <w:rFonts w:ascii="Azo Sans 2" w:hAnsi="Azo Sans 2" w:cs="Segoe UI"/>
          <w:color w:val="262626" w:themeColor="text1" w:themeTint="D9"/>
          <w:sz w:val="18"/>
          <w:szCs w:val="18"/>
        </w:rPr>
      </w:pPr>
      <w:r w:rsidRPr="00F40594">
        <w:rPr>
          <w:rFonts w:ascii="Azo Sans 2" w:hAnsi="Azo Sans 2"/>
          <w:color w:val="262626" w:themeColor="text1" w:themeTint="D9"/>
          <w:sz w:val="18"/>
          <w:szCs w:val="18"/>
        </w:rPr>
        <w:t xml:space="preserve">Die Regudis W-HTE Wohnungsstation von Oventrop setzt bei der dezentralen Trinkwassererwärmung schon heute Standards am Markt. </w:t>
      </w:r>
      <w:r w:rsidR="00A303BB" w:rsidRPr="00F40594">
        <w:rPr>
          <w:rFonts w:ascii="Azo Sans 2" w:hAnsi="Azo Sans 2"/>
          <w:color w:val="262626" w:themeColor="text1" w:themeTint="D9"/>
          <w:sz w:val="18"/>
          <w:szCs w:val="18"/>
        </w:rPr>
        <w:t xml:space="preserve">Auf der ISH 2025 </w:t>
      </w:r>
      <w:r w:rsidR="00B815EB" w:rsidRPr="00F40594">
        <w:rPr>
          <w:rFonts w:ascii="Azo Sans 2" w:hAnsi="Azo Sans 2"/>
          <w:color w:val="262626" w:themeColor="text1" w:themeTint="D9"/>
          <w:sz w:val="18"/>
          <w:szCs w:val="18"/>
        </w:rPr>
        <w:t xml:space="preserve">zeigt </w:t>
      </w:r>
      <w:r w:rsidR="00A303BB" w:rsidRPr="00F40594">
        <w:rPr>
          <w:rFonts w:ascii="Azo Sans 2" w:hAnsi="Azo Sans 2"/>
          <w:color w:val="262626" w:themeColor="text1" w:themeTint="D9"/>
          <w:sz w:val="18"/>
          <w:szCs w:val="18"/>
        </w:rPr>
        <w:t xml:space="preserve">Oventrop </w:t>
      </w:r>
      <w:r w:rsidR="00B815EB" w:rsidRPr="00F40594">
        <w:rPr>
          <w:rFonts w:ascii="Azo Sans 2" w:hAnsi="Azo Sans 2"/>
          <w:color w:val="262626" w:themeColor="text1" w:themeTint="D9"/>
          <w:sz w:val="18"/>
          <w:szCs w:val="18"/>
        </w:rPr>
        <w:t xml:space="preserve">neue, modulare Erweiterungen der </w:t>
      </w:r>
      <w:r w:rsidR="00510CC4" w:rsidRPr="00F40594">
        <w:rPr>
          <w:rFonts w:ascii="Azo Sans 2" w:hAnsi="Azo Sans 2"/>
          <w:color w:val="262626" w:themeColor="text1" w:themeTint="D9"/>
          <w:sz w:val="18"/>
          <w:szCs w:val="18"/>
        </w:rPr>
        <w:t xml:space="preserve">elektronisch geregelten </w:t>
      </w:r>
      <w:r w:rsidR="00B815EB" w:rsidRPr="00F40594">
        <w:rPr>
          <w:rFonts w:ascii="Azo Sans 2" w:hAnsi="Azo Sans 2"/>
          <w:color w:val="262626" w:themeColor="text1" w:themeTint="D9"/>
          <w:sz w:val="18"/>
          <w:szCs w:val="18"/>
        </w:rPr>
        <w:t>Regudis W-HTE S</w:t>
      </w:r>
      <w:r w:rsidR="00422DD3" w:rsidRPr="00F40594">
        <w:rPr>
          <w:rFonts w:ascii="Azo Sans 2" w:hAnsi="Azo Sans 2"/>
          <w:color w:val="262626" w:themeColor="text1" w:themeTint="D9"/>
          <w:sz w:val="18"/>
          <w:szCs w:val="18"/>
        </w:rPr>
        <w:t>t</w:t>
      </w:r>
      <w:r w:rsidR="00510CC4" w:rsidRPr="00F40594">
        <w:rPr>
          <w:rFonts w:ascii="Azo Sans 2" w:hAnsi="Azo Sans 2"/>
          <w:color w:val="262626" w:themeColor="text1" w:themeTint="D9"/>
          <w:sz w:val="18"/>
          <w:szCs w:val="18"/>
        </w:rPr>
        <w:t>ation</w:t>
      </w:r>
      <w:r w:rsidR="00422DD3" w:rsidRPr="00F40594">
        <w:rPr>
          <w:rFonts w:ascii="Azo Sans 2" w:hAnsi="Azo Sans 2"/>
          <w:color w:val="262626" w:themeColor="text1" w:themeTint="D9"/>
          <w:sz w:val="18"/>
          <w:szCs w:val="18"/>
        </w:rPr>
        <w:t>en</w:t>
      </w:r>
      <w:r w:rsidR="00B815EB" w:rsidRPr="00F40594">
        <w:rPr>
          <w:rFonts w:ascii="Azo Sans 2" w:hAnsi="Azo Sans 2"/>
          <w:color w:val="262626" w:themeColor="text1" w:themeTint="D9"/>
          <w:sz w:val="18"/>
          <w:szCs w:val="18"/>
        </w:rPr>
        <w:t xml:space="preserve">, die zum Beispiel die Vorlauftemperatur für Flächenheizungen optimal regeln. Und </w:t>
      </w:r>
      <w:r w:rsidR="00FC1835" w:rsidRPr="00F40594">
        <w:rPr>
          <w:rFonts w:ascii="Azo Sans 2" w:hAnsi="Azo Sans 2"/>
          <w:color w:val="262626" w:themeColor="text1" w:themeTint="D9"/>
          <w:sz w:val="18"/>
          <w:szCs w:val="18"/>
        </w:rPr>
        <w:t xml:space="preserve">in Zusammenarbeit mit KRING </w:t>
      </w:r>
      <w:r w:rsidR="00B815EB" w:rsidRPr="00F40594">
        <w:rPr>
          <w:rFonts w:ascii="Azo Sans 2" w:hAnsi="Azo Sans 2"/>
          <w:color w:val="262626" w:themeColor="text1" w:themeTint="D9"/>
          <w:sz w:val="18"/>
          <w:szCs w:val="18"/>
        </w:rPr>
        <w:t xml:space="preserve">präsentiert Oventrop nach Kundenwünschen </w:t>
      </w:r>
      <w:r w:rsidR="00FC1835" w:rsidRPr="00F40594">
        <w:rPr>
          <w:rFonts w:ascii="Azo Sans 2" w:hAnsi="Azo Sans 2"/>
          <w:color w:val="262626" w:themeColor="text1" w:themeTint="D9"/>
          <w:sz w:val="18"/>
          <w:szCs w:val="18"/>
        </w:rPr>
        <w:t>maßgeschneiderte Lösungen</w:t>
      </w:r>
      <w:r w:rsidR="00B815EB" w:rsidRPr="00F40594">
        <w:rPr>
          <w:rFonts w:ascii="Azo Sans 2" w:hAnsi="Azo Sans 2"/>
          <w:color w:val="262626" w:themeColor="text1" w:themeTint="D9"/>
          <w:sz w:val="18"/>
          <w:szCs w:val="18"/>
        </w:rPr>
        <w:t xml:space="preserve"> für Stationen der W-HTE Familie.</w:t>
      </w:r>
    </w:p>
    <w:p w14:paraId="0EB15BF5" w14:textId="59C7E369" w:rsidR="00547959" w:rsidRPr="00547959" w:rsidRDefault="00547959" w:rsidP="00EE6939">
      <w:pPr>
        <w:spacing w:line="240" w:lineRule="auto"/>
        <w:jc w:val="both"/>
        <w:rPr>
          <w:color w:val="262626" w:themeColor="text1" w:themeTint="D9"/>
        </w:rPr>
      </w:pPr>
    </w:p>
    <w:p w14:paraId="707100A5" w14:textId="77777777" w:rsidR="00622581" w:rsidRPr="00510CC4" w:rsidRDefault="00622581" w:rsidP="00EE6939">
      <w:pPr>
        <w:spacing w:line="240" w:lineRule="auto"/>
        <w:jc w:val="both"/>
        <w:rPr>
          <w:color w:val="262626" w:themeColor="text1" w:themeTint="D9"/>
        </w:rPr>
      </w:pPr>
    </w:p>
    <w:p w14:paraId="476CD3A6" w14:textId="77777777" w:rsidR="005951BE" w:rsidRPr="00510CC4" w:rsidRDefault="005951BE" w:rsidP="00EE6939">
      <w:pPr>
        <w:pStyle w:val="OVBriefbogenFlietext"/>
        <w:spacing w:line="240" w:lineRule="auto"/>
        <w:rPr>
          <w:rFonts w:ascii="Azo Sans 2 Medium" w:hAnsi="Azo Sans 2 Medium"/>
          <w:color w:val="262626" w:themeColor="text1" w:themeTint="D9"/>
        </w:rPr>
      </w:pPr>
      <w:r w:rsidRPr="00510CC4">
        <w:rPr>
          <w:rFonts w:ascii="Azo Sans 2 Medium" w:hAnsi="Azo Sans 2 Medium"/>
          <w:color w:val="262626" w:themeColor="text1" w:themeTint="D9"/>
        </w:rPr>
        <w:t>Info zum Unternehmen:</w:t>
      </w:r>
    </w:p>
    <w:p w14:paraId="35005BD3" w14:textId="77777777" w:rsidR="005951BE" w:rsidRPr="00510CC4" w:rsidRDefault="005951BE" w:rsidP="00EE6939">
      <w:pPr>
        <w:pStyle w:val="OVBriefbogenFlietext"/>
        <w:spacing w:line="240" w:lineRule="auto"/>
        <w:rPr>
          <w:color w:val="262626" w:themeColor="text1" w:themeTint="D9"/>
        </w:rPr>
      </w:pPr>
      <w:r w:rsidRPr="00510CC4">
        <w:rPr>
          <w:color w:val="262626" w:themeColor="text1" w:themeTint="D9"/>
        </w:rPr>
        <w:t>Oventrop ist der Partner für effizientes Wärmen, Kühlen und hygienisch sauberes Trinkwasser. Die modularen Systeme und Services bieten wegweisende Lösungen, mit denen alle SHK-Profis flexibel und einfach arbeiten – von der Planung über das Handwerk bis hin zu Industrie und Handel. Als Familienunternehmen begleitet Oventrop seine Partner kompetent und persönlich, über viele Jahre.</w:t>
      </w:r>
    </w:p>
    <w:p w14:paraId="69CF834B" w14:textId="77777777" w:rsidR="005951BE" w:rsidRPr="00510CC4" w:rsidRDefault="005951BE" w:rsidP="00EE6939">
      <w:pPr>
        <w:pStyle w:val="OVBriefbogenFlietext"/>
        <w:spacing w:line="240" w:lineRule="auto"/>
        <w:rPr>
          <w:color w:val="262626" w:themeColor="text1" w:themeTint="D9"/>
        </w:rPr>
      </w:pPr>
    </w:p>
    <w:p w14:paraId="58ECC5B0" w14:textId="77777777" w:rsidR="005951BE" w:rsidRPr="00510CC4" w:rsidRDefault="005951BE" w:rsidP="00EE6939">
      <w:pPr>
        <w:pStyle w:val="OVBriefbogenFlietext"/>
        <w:spacing w:line="240" w:lineRule="auto"/>
        <w:jc w:val="both"/>
        <w:rPr>
          <w:b/>
          <w:bCs/>
          <w:color w:val="262626" w:themeColor="text1" w:themeTint="D9"/>
        </w:rPr>
      </w:pPr>
    </w:p>
    <w:p w14:paraId="0E68CAEE" w14:textId="77777777" w:rsidR="005951BE" w:rsidRPr="00510CC4" w:rsidRDefault="005951BE" w:rsidP="00EE6939">
      <w:pPr>
        <w:pStyle w:val="OVBriefbogenFlietext"/>
        <w:spacing w:line="240" w:lineRule="auto"/>
        <w:jc w:val="both"/>
        <w:rPr>
          <w:b/>
          <w:bCs/>
          <w:color w:val="262626" w:themeColor="text1" w:themeTint="D9"/>
        </w:rPr>
      </w:pPr>
      <w:r w:rsidRPr="00510CC4">
        <w:rPr>
          <w:b/>
          <w:bCs/>
          <w:color w:val="262626" w:themeColor="text1" w:themeTint="D9"/>
        </w:rPr>
        <w:t>Pressekontakt:</w:t>
      </w:r>
    </w:p>
    <w:p w14:paraId="653DC5B4" w14:textId="77777777" w:rsidR="005951BE" w:rsidRPr="00510CC4" w:rsidRDefault="005951BE" w:rsidP="00EE6939">
      <w:pPr>
        <w:pStyle w:val="OVBriefbogenFlietext"/>
        <w:spacing w:line="240" w:lineRule="auto"/>
        <w:jc w:val="both"/>
        <w:rPr>
          <w:color w:val="262626" w:themeColor="text1" w:themeTint="D9"/>
        </w:rPr>
      </w:pPr>
      <w:r w:rsidRPr="00510CC4">
        <w:rPr>
          <w:color w:val="262626" w:themeColor="text1" w:themeTint="D9"/>
        </w:rPr>
        <w:t>Stephan Vormann</w:t>
      </w:r>
    </w:p>
    <w:p w14:paraId="0DD681E8" w14:textId="1E5CE786" w:rsidR="005951BE" w:rsidRPr="00510CC4" w:rsidRDefault="00215439" w:rsidP="00EE6939">
      <w:pPr>
        <w:pStyle w:val="OVBriefbogenFlietext"/>
        <w:spacing w:line="240" w:lineRule="auto"/>
        <w:jc w:val="both"/>
        <w:rPr>
          <w:color w:val="262626" w:themeColor="text1" w:themeTint="D9"/>
        </w:rPr>
      </w:pPr>
      <w:r>
        <w:rPr>
          <w:color w:val="262626" w:themeColor="text1" w:themeTint="D9"/>
        </w:rPr>
        <w:t>Strategic Communication &amp; Public Relations</w:t>
      </w:r>
    </w:p>
    <w:p w14:paraId="794249E4" w14:textId="77777777" w:rsidR="005951BE" w:rsidRPr="00215439" w:rsidRDefault="005951BE" w:rsidP="00EE6939">
      <w:pPr>
        <w:pStyle w:val="OVBriefbogenFlietext"/>
        <w:spacing w:line="240" w:lineRule="auto"/>
        <w:jc w:val="both"/>
        <w:rPr>
          <w:color w:val="262626" w:themeColor="text1" w:themeTint="D9"/>
        </w:rPr>
      </w:pPr>
      <w:r w:rsidRPr="00215439">
        <w:rPr>
          <w:color w:val="262626" w:themeColor="text1" w:themeTint="D9"/>
        </w:rPr>
        <w:t>Telefon</w:t>
      </w:r>
      <w:r w:rsidRPr="00215439">
        <w:rPr>
          <w:color w:val="262626" w:themeColor="text1" w:themeTint="D9"/>
        </w:rPr>
        <w:tab/>
        <w:t>+49 2962 82163</w:t>
      </w:r>
    </w:p>
    <w:p w14:paraId="7F199AE6" w14:textId="77777777" w:rsidR="005951BE" w:rsidRPr="00215439" w:rsidRDefault="005951BE" w:rsidP="00EE6939">
      <w:pPr>
        <w:pStyle w:val="OVBriefbogenFlietext"/>
        <w:spacing w:line="240" w:lineRule="auto"/>
        <w:jc w:val="both"/>
        <w:rPr>
          <w:color w:val="262626" w:themeColor="text1" w:themeTint="D9"/>
        </w:rPr>
      </w:pPr>
      <w:r w:rsidRPr="00215439">
        <w:rPr>
          <w:color w:val="262626" w:themeColor="text1" w:themeTint="D9"/>
        </w:rPr>
        <w:t>E-Mail</w:t>
      </w:r>
      <w:r w:rsidRPr="00215439">
        <w:rPr>
          <w:color w:val="262626" w:themeColor="text1" w:themeTint="D9"/>
        </w:rPr>
        <w:tab/>
        <w:t>stephan.vormann@oventrop.com</w:t>
      </w:r>
    </w:p>
    <w:sectPr w:rsidR="005951BE" w:rsidRPr="00215439" w:rsidSect="006F610E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1162" w:right="1361" w:bottom="2041" w:left="1361" w:header="0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E8AF59" w14:textId="77777777" w:rsidR="00BD7616" w:rsidRDefault="00BD7616" w:rsidP="00250F95">
      <w:pPr>
        <w:spacing w:line="240" w:lineRule="auto"/>
      </w:pPr>
      <w:r>
        <w:separator/>
      </w:r>
    </w:p>
  </w:endnote>
  <w:endnote w:type="continuationSeparator" w:id="0">
    <w:p w14:paraId="2676BBE4" w14:textId="77777777" w:rsidR="00BD7616" w:rsidRDefault="00BD7616" w:rsidP="00250F95">
      <w:pPr>
        <w:spacing w:line="240" w:lineRule="auto"/>
      </w:pPr>
      <w:r>
        <w:continuationSeparator/>
      </w:r>
    </w:p>
  </w:endnote>
  <w:endnote w:type="continuationNotice" w:id="1">
    <w:p w14:paraId="516EEE97" w14:textId="77777777" w:rsidR="00BD7616" w:rsidRDefault="00BD7616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zo Sans 2 Medium">
    <w:panose1 w:val="020B0604020202020204"/>
    <w:charset w:val="4D"/>
    <w:family w:val="swiss"/>
    <w:pitch w:val="variable"/>
    <w:sig w:usb0="00000207" w:usb1="00000001" w:usb2="00000000" w:usb3="00000000" w:csb0="00000097" w:csb1="00000000"/>
    <w:embedRegular r:id="rId1" w:fontKey="{C489120D-DB26-E448-BF2A-50DCAB80DBC6}"/>
    <w:embedItalic r:id="rId2" w:fontKey="{A9929B51-DB36-594F-B79A-F891EA02BEF8}"/>
  </w:font>
  <w:font w:name="Azo Sans 2">
    <w:panose1 w:val="020B0604020202020204"/>
    <w:charset w:val="4D"/>
    <w:family w:val="swiss"/>
    <w:pitch w:val="variable"/>
    <w:sig w:usb0="00000207" w:usb1="00000001" w:usb2="00000000" w:usb3="00000000" w:csb0="00000097" w:csb1="00000000"/>
    <w:embedRegular r:id="rId3" w:fontKey="{5655CCE5-DFA4-1E4C-ADDA-60C2CE878C55}"/>
    <w:embedBold r:id="rId4" w:fontKey="{2759AD44-86F5-C444-9EA6-BA3F127EA63A}"/>
    <w:embedItalic r:id="rId5" w:fontKey="{EB503D63-59AA-B94D-9F0D-82DA5FF70DB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6" w:fontKey="{0640A17E-4762-384F-8C8D-A613DCC507C2}"/>
    <w:embedBold r:id="rId7" w:fontKey="{995B89BF-71EF-144F-81FB-25E9BE769D7C}"/>
    <w:embedItalic r:id="rId8" w:fontKey="{A371C02A-EC89-AB4B-A772-3914954E14EC}"/>
    <w:embedBoldItalic r:id="rId9" w:fontKey="{0C570595-34B0-2B48-A8AD-8BF61B74730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10" w:fontKey="{A652B40C-C01D-2B4F-8DCD-91153AE8A9BF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11" w:fontKey="{7304E1B2-13C4-694C-B766-07D0CDD12218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2" w:fontKey="{81537165-284B-1141-B0A9-B6252CB4A8D2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3" w:fontKey="{36082E1A-C576-6248-AE92-CD92F644DFCB}"/>
    <w:embedBoldItalic r:id="rId14" w:fontKey="{5F3E5E67-763E-EA41-B8CA-5664B788B42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5" w:fontKey="{8B67D504-C490-534B-9161-610F2C4F229B}"/>
    <w:embedItalic r:id="rId16" w:fontKey="{74A96EF5-E905-9E49-801C-EE6881BAF08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7" w:fontKey="{2FF6D257-B623-7348-9D33-61B2BB9D3FC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0FF184" w14:textId="77777777" w:rsidR="009A2B80" w:rsidRDefault="007C3723">
    <w:r>
      <w:rPr>
        <w:noProof/>
      </w:rPr>
      <mc:AlternateContent>
        <mc:Choice Requires="wps">
          <w:drawing>
            <wp:anchor distT="45720" distB="45720" distL="114300" distR="114300" simplePos="0" relativeHeight="251658244" behindDoc="0" locked="0" layoutInCell="1" allowOverlap="1" wp14:anchorId="2189C62B" wp14:editId="3D8416C5">
              <wp:simplePos x="0" y="0"/>
              <wp:positionH relativeFrom="page">
                <wp:posOffset>4866005</wp:posOffset>
              </wp:positionH>
              <wp:positionV relativeFrom="page">
                <wp:posOffset>10147300</wp:posOffset>
              </wp:positionV>
              <wp:extent cx="1831340" cy="133985"/>
              <wp:effectExtent l="0" t="0" r="0" b="0"/>
              <wp:wrapNone/>
              <wp:docPr id="6" name="Textfeld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1831340" cy="1339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54635CD" w14:textId="77777777" w:rsidR="009A2B80" w:rsidRPr="004F4875" w:rsidRDefault="004F4875" w:rsidP="004F4875">
                          <w:pPr>
                            <w:pStyle w:val="OVSeitenzahl"/>
                          </w:pPr>
                          <w:r>
                            <w:t xml:space="preserve">Seite </w:t>
                          </w:r>
                          <w:r>
                            <w:fldChar w:fldCharType="begin"/>
                          </w:r>
                          <w:r>
                            <w:instrText>PAGE  \* Arabic  \* MERGEFORMAT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>/</w:t>
                          </w:r>
                          <w:r w:rsidR="00D56591">
                            <w:fldChar w:fldCharType="begin"/>
                          </w:r>
                          <w:r w:rsidR="00D56591">
                            <w:instrText>NUMPAGES  \* Arabic  \* MERGEFORMAT</w:instrText>
                          </w:r>
                          <w:r w:rsidR="00D56591">
                            <w:fldChar w:fldCharType="separate"/>
                          </w:r>
                          <w:r>
                            <w:t>2</w:t>
                          </w:r>
                          <w:r w:rsidR="00D56591"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b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>
          <w:pict>
            <v:shapetype w14:anchorId="2189C62B" id="_x0000_t202" coordsize="21600,21600" o:spt="202" path="m,l,21600r21600,l21600,xe">
              <v:stroke joinstyle="miter"/>
              <v:path gradientshapeok="t" o:connecttype="rect"/>
            </v:shapetype>
            <v:shape id="Textfeld 6" o:spid="_x0000_s1026" type="#_x0000_t202" style="position:absolute;margin-left:383.15pt;margin-top:799pt;width:144.2pt;height:10.55pt;z-index:25165824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" filled="f" stroked="f">
              <v:textbox inset="0,0,0,0">
                <w:txbxContent>
                  <w:p w14:paraId="454635CD" w14:textId="77777777" w:rsidR="009A2B80" w:rsidRPr="004F4875" w:rsidRDefault="004F4875" w:rsidP="004F4875">
                    <w:pPr>
                      <w:pStyle w:val="OVSeitenzahl"/>
                    </w:pPr>
                    <w:r>
                      <w:t xml:space="preserve">Seite </w:t>
                    </w:r>
                    <w:r>
                      <w:fldChar w:fldCharType="begin"/>
                    </w:r>
                    <w:r>
                      <w:instrText>PAGE  \* Arabic  \* MERGEFORMAT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>/</w:t>
                    </w:r>
                    <w:fldSimple w:instr="NUMPAGES  \* Arabic  \* MERGEFORMAT">
                      <w:r>
                        <w:t>2</w:t>
                      </w:r>
                    </w:fldSimple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7D7117" w14:textId="77777777" w:rsidR="00B52B7C" w:rsidRDefault="007C3723">
    <w:r>
      <w:rPr>
        <w:noProof/>
      </w:rPr>
      <mc:AlternateContent>
        <mc:Choice Requires="wps">
          <w:drawing>
            <wp:anchor distT="45720" distB="45720" distL="114300" distR="114300" simplePos="0" relativeHeight="251658241" behindDoc="0" locked="0" layoutInCell="1" allowOverlap="1" wp14:anchorId="43E37D06" wp14:editId="09402E44">
              <wp:simplePos x="0" y="0"/>
              <wp:positionH relativeFrom="page">
                <wp:posOffset>1922145</wp:posOffset>
              </wp:positionH>
              <wp:positionV relativeFrom="page">
                <wp:posOffset>9916160</wp:posOffset>
              </wp:positionV>
              <wp:extent cx="935990" cy="364490"/>
              <wp:effectExtent l="0" t="0" r="0" b="0"/>
              <wp:wrapNone/>
              <wp:docPr id="4" name="Textfeld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935990" cy="36449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7F2FD8D" w14:textId="77777777" w:rsidR="009A2B80" w:rsidRPr="009A2B80" w:rsidRDefault="009A2B80" w:rsidP="009A2B80">
                          <w:pPr>
                            <w:pStyle w:val="OVBriefbogenTextklein"/>
                            <w:tabs>
                              <w:tab w:val="left" w:pos="284"/>
                            </w:tabs>
                            <w:rPr>
                              <w:lang w:val="en-US"/>
                            </w:rPr>
                          </w:pPr>
                          <w:r w:rsidRPr="009A2B80">
                            <w:rPr>
                              <w:rStyle w:val="OVMedium4"/>
                              <w:lang w:val="en-US"/>
                            </w:rPr>
                            <w:t>TEL</w:t>
                          </w:r>
                          <w:r w:rsidRPr="009A2B80">
                            <w:rPr>
                              <w:lang w:val="en-US"/>
                            </w:rPr>
                            <w:tab/>
                            <w:t>+49 2962 820</w:t>
                          </w:r>
                        </w:p>
                        <w:p w14:paraId="7FF5E03D" w14:textId="77777777" w:rsidR="009A2B80" w:rsidRPr="009A2B80" w:rsidRDefault="009A2B80" w:rsidP="009A2B80">
                          <w:pPr>
                            <w:pStyle w:val="OVBriefbogenTextklein"/>
                            <w:tabs>
                              <w:tab w:val="left" w:pos="284"/>
                            </w:tabs>
                            <w:rPr>
                              <w:lang w:val="en-US"/>
                            </w:rPr>
                          </w:pPr>
                          <w:r w:rsidRPr="009A2B80">
                            <w:rPr>
                              <w:rStyle w:val="OVMedium4"/>
                              <w:lang w:val="en-US"/>
                            </w:rPr>
                            <w:t>FAX</w:t>
                          </w:r>
                          <w:r w:rsidRPr="009A2B80">
                            <w:rPr>
                              <w:lang w:val="en-US"/>
                            </w:rPr>
                            <w:tab/>
                            <w:t>+49 2962 82400</w:t>
                          </w:r>
                        </w:p>
                        <w:p w14:paraId="16A87215" w14:textId="77777777" w:rsidR="009A2B80" w:rsidRPr="009A2B80" w:rsidRDefault="009A2B80" w:rsidP="009A2B80">
                          <w:pPr>
                            <w:pStyle w:val="OVBriefbogenTextklein"/>
                            <w:tabs>
                              <w:tab w:val="left" w:pos="284"/>
                            </w:tabs>
                            <w:rPr>
                              <w:lang w:val="en-US"/>
                            </w:rPr>
                          </w:pPr>
                          <w:r w:rsidRPr="009A2B80">
                            <w:rPr>
                              <w:rStyle w:val="OVMedium4"/>
                              <w:lang w:val="en-US"/>
                            </w:rPr>
                            <w:t>MAIL</w:t>
                          </w:r>
                          <w:r w:rsidRPr="009A2B80">
                            <w:rPr>
                              <w:lang w:val="en-US"/>
                            </w:rPr>
                            <w:tab/>
                            <w:t>mail@oventrop.com</w:t>
                          </w:r>
                        </w:p>
                        <w:p w14:paraId="572D5516" w14:textId="77777777" w:rsidR="009A2B80" w:rsidRDefault="009A2B80" w:rsidP="009A2B80">
                          <w:pPr>
                            <w:pStyle w:val="OVBriefbogenTextklein"/>
                            <w:tabs>
                              <w:tab w:val="left" w:pos="284"/>
                            </w:tabs>
                          </w:pPr>
                          <w:r w:rsidRPr="009A2B80">
                            <w:rPr>
                              <w:lang w:val="en-US"/>
                            </w:rPr>
                            <w:t>www.oventrop.com</w:t>
                          </w:r>
                        </w:p>
                      </w:txbxContent>
                    </wps:txbx>
                    <wps:bodyPr rot="0" vert="horz" wrap="square" lIns="0" tIns="0" rIns="0" bIns="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>
          <w:pict>
            <v:shapetype w14:anchorId="43E37D06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7" type="#_x0000_t202" style="position:absolute;margin-left:151.35pt;margin-top:780.8pt;width:73.7pt;height:28.7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" filled="f" stroked="f">
              <v:textbox style="mso-fit-shape-to-text:t" inset="0,0,0,0">
                <w:txbxContent>
                  <w:p w14:paraId="37F2FD8D" w14:textId="77777777" w:rsidR="009A2B80" w:rsidRPr="009A2B80" w:rsidRDefault="009A2B80" w:rsidP="009A2B80">
                    <w:pPr>
                      <w:pStyle w:val="OVBriefbogenTextklein"/>
                      <w:tabs>
                        <w:tab w:val="left" w:pos="284"/>
                      </w:tabs>
                      <w:rPr>
                        <w:lang w:val="en-US"/>
                      </w:rPr>
                    </w:pPr>
                    <w:r w:rsidRPr="009A2B80">
                      <w:rPr>
                        <w:rStyle w:val="OVMedium4"/>
                        <w:lang w:val="en-US"/>
                      </w:rPr>
                      <w:t>TEL</w:t>
                    </w:r>
                    <w:r w:rsidRPr="009A2B80">
                      <w:rPr>
                        <w:lang w:val="en-US"/>
                      </w:rPr>
                      <w:tab/>
                      <w:t>+49 2962 820</w:t>
                    </w:r>
                  </w:p>
                  <w:p w14:paraId="7FF5E03D" w14:textId="77777777" w:rsidR="009A2B80" w:rsidRPr="009A2B80" w:rsidRDefault="009A2B80" w:rsidP="009A2B80">
                    <w:pPr>
                      <w:pStyle w:val="OVBriefbogenTextklein"/>
                      <w:tabs>
                        <w:tab w:val="left" w:pos="284"/>
                      </w:tabs>
                      <w:rPr>
                        <w:lang w:val="en-US"/>
                      </w:rPr>
                    </w:pPr>
                    <w:r w:rsidRPr="009A2B80">
                      <w:rPr>
                        <w:rStyle w:val="OVMedium4"/>
                        <w:lang w:val="en-US"/>
                      </w:rPr>
                      <w:t>FAX</w:t>
                    </w:r>
                    <w:r w:rsidRPr="009A2B80">
                      <w:rPr>
                        <w:lang w:val="en-US"/>
                      </w:rPr>
                      <w:tab/>
                      <w:t>+49 2962 82400</w:t>
                    </w:r>
                  </w:p>
                  <w:p w14:paraId="16A87215" w14:textId="77777777" w:rsidR="009A2B80" w:rsidRPr="009A2B80" w:rsidRDefault="009A2B80" w:rsidP="009A2B80">
                    <w:pPr>
                      <w:pStyle w:val="OVBriefbogenTextklein"/>
                      <w:tabs>
                        <w:tab w:val="left" w:pos="284"/>
                      </w:tabs>
                      <w:rPr>
                        <w:lang w:val="en-US"/>
                      </w:rPr>
                    </w:pPr>
                    <w:r w:rsidRPr="009A2B80">
                      <w:rPr>
                        <w:rStyle w:val="OVMedium4"/>
                        <w:lang w:val="en-US"/>
                      </w:rPr>
                      <w:t>MAIL</w:t>
                    </w:r>
                    <w:r w:rsidRPr="009A2B80">
                      <w:rPr>
                        <w:lang w:val="en-US"/>
                      </w:rPr>
                      <w:tab/>
                      <w:t>mail@oventrop.com</w:t>
                    </w:r>
                  </w:p>
                  <w:p w14:paraId="572D5516" w14:textId="77777777" w:rsidR="009A2B80" w:rsidRDefault="009A2B80" w:rsidP="009A2B80">
                    <w:pPr>
                      <w:pStyle w:val="OVBriefbogenTextklein"/>
                      <w:tabs>
                        <w:tab w:val="left" w:pos="284"/>
                      </w:tabs>
                    </w:pPr>
                    <w:r w:rsidRPr="009A2B80">
                      <w:rPr>
                        <w:lang w:val="en-US"/>
                      </w:rPr>
                      <w:t>www.oventrop.com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5720" distB="45720" distL="114300" distR="114300" simplePos="0" relativeHeight="251658243" behindDoc="0" locked="0" layoutInCell="1" allowOverlap="1" wp14:anchorId="7E3BAD6F" wp14:editId="52796725">
              <wp:simplePos x="0" y="0"/>
              <wp:positionH relativeFrom="page">
                <wp:posOffset>4882515</wp:posOffset>
              </wp:positionH>
              <wp:positionV relativeFrom="page">
                <wp:posOffset>9916160</wp:posOffset>
              </wp:positionV>
              <wp:extent cx="1831340" cy="275590"/>
              <wp:effectExtent l="0" t="0" r="0" b="0"/>
              <wp:wrapNone/>
              <wp:docPr id="3" name="Textfeld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1831340" cy="27559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D1171D5" w14:textId="77777777" w:rsidR="009A2B80" w:rsidRDefault="009A2B80" w:rsidP="009A2B80">
                          <w:pPr>
                            <w:pStyle w:val="OVBriefbogenTextklein"/>
                          </w:pPr>
                          <w:r>
                            <w:t>Handelsregister: Amtsgericht Arnsberg HRB 3860</w:t>
                          </w:r>
                        </w:p>
                        <w:p w14:paraId="1148D3CC" w14:textId="01C7B81E" w:rsidR="009A2B80" w:rsidRDefault="009A2B80" w:rsidP="009A2B80">
                          <w:pPr>
                            <w:pStyle w:val="OVBriefbogenTextklein"/>
                          </w:pPr>
                          <w:r>
                            <w:t>Geschäftsführer: Johannes Rump</w:t>
                          </w:r>
                          <w:r w:rsidR="00302C6D">
                            <w:t xml:space="preserve">, </w:t>
                          </w:r>
                          <w:r w:rsidR="006F610E">
                            <w:t>Sven Böhm</w:t>
                          </w:r>
                        </w:p>
                        <w:p w14:paraId="31F1E8CD" w14:textId="77777777" w:rsidR="009A2B80" w:rsidRPr="009A2B80" w:rsidRDefault="009A2B80" w:rsidP="009A2B80">
                          <w:pPr>
                            <w:pStyle w:val="OVBriefbogenTextklein"/>
                          </w:pPr>
                          <w:r>
                            <w:t>USt-ldNr. DE 124283065</w:t>
                          </w:r>
                        </w:p>
                      </w:txbxContent>
                    </wps:txbx>
                    <wps:bodyPr rot="0" vert="horz" wrap="square" lIns="0" tIns="0" rIns="0" bIns="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>
          <w:pict>
            <v:shape w14:anchorId="7E3BAD6F" id="Textfeld 3" o:spid="_x0000_s1028" type="#_x0000_t202" style="position:absolute;margin-left:384.45pt;margin-top:780.8pt;width:144.2pt;height:21.7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" filled="f" stroked="f">
              <v:textbox style="mso-fit-shape-to-text:t" inset="0,0,0,0">
                <w:txbxContent>
                  <w:p w14:paraId="2D1171D5" w14:textId="77777777" w:rsidR="009A2B80" w:rsidRDefault="009A2B80" w:rsidP="009A2B80">
                    <w:pPr>
                      <w:pStyle w:val="OVBriefbogenTextklein"/>
                    </w:pPr>
                    <w:r>
                      <w:t>Handelsregister: Amtsgericht Arnsberg HRB 3860</w:t>
                    </w:r>
                  </w:p>
                  <w:p w14:paraId="1148D3CC" w14:textId="01C7B81E" w:rsidR="009A2B80" w:rsidRDefault="009A2B80" w:rsidP="009A2B80">
                    <w:pPr>
                      <w:pStyle w:val="OVBriefbogenTextklein"/>
                    </w:pPr>
                    <w:r>
                      <w:t>Geschäftsführer: Johannes Rump</w:t>
                    </w:r>
                    <w:r w:rsidR="00302C6D">
                      <w:t xml:space="preserve">, </w:t>
                    </w:r>
                    <w:r w:rsidR="006F610E">
                      <w:t>Sven Böhm</w:t>
                    </w:r>
                  </w:p>
                  <w:p w14:paraId="31F1E8CD" w14:textId="77777777" w:rsidR="009A2B80" w:rsidRPr="009A2B80" w:rsidRDefault="009A2B80" w:rsidP="009A2B80">
                    <w:pPr>
                      <w:pStyle w:val="OVBriefbogenTextklein"/>
                    </w:pPr>
                    <w:r>
                      <w:t>USt-ldNr. DE 124283065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5720" distB="45720" distL="114300" distR="114300" simplePos="0" relativeHeight="251658242" behindDoc="0" locked="0" layoutInCell="1" allowOverlap="1" wp14:anchorId="1676DEF8" wp14:editId="6954927A">
              <wp:simplePos x="0" y="0"/>
              <wp:positionH relativeFrom="page">
                <wp:posOffset>2947035</wp:posOffset>
              </wp:positionH>
              <wp:positionV relativeFrom="page">
                <wp:posOffset>9914890</wp:posOffset>
              </wp:positionV>
              <wp:extent cx="1805940" cy="364490"/>
              <wp:effectExtent l="0" t="0" r="0" b="0"/>
              <wp:wrapNone/>
              <wp:docPr id="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1805940" cy="36449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978292B" w14:textId="77777777" w:rsidR="009A2B80" w:rsidRPr="009A2B80" w:rsidRDefault="009A2B80" w:rsidP="009A2B80">
                          <w:pPr>
                            <w:pStyle w:val="OVBriefbogenTextklein"/>
                          </w:pPr>
                          <w:r w:rsidRPr="009A2B80">
                            <w:t>Kommanditgesellschaft, Sitz Olsberg</w:t>
                          </w:r>
                        </w:p>
                        <w:p w14:paraId="71D0384A" w14:textId="77777777" w:rsidR="009A2B80" w:rsidRPr="009A2B80" w:rsidRDefault="009A2B80" w:rsidP="009A2B80">
                          <w:pPr>
                            <w:pStyle w:val="OVBriefbogenTextklein"/>
                          </w:pPr>
                          <w:r w:rsidRPr="009A2B80">
                            <w:t>Handelsregister: Amtsgericht Arnsberg HRA 4050</w:t>
                          </w:r>
                        </w:p>
                        <w:p w14:paraId="5C0C52FC" w14:textId="77777777" w:rsidR="009A2B80" w:rsidRPr="009A2B80" w:rsidRDefault="009A2B80" w:rsidP="009A2B80">
                          <w:pPr>
                            <w:pStyle w:val="OVBriefbogenTextklein"/>
                          </w:pPr>
                          <w:r w:rsidRPr="009A2B80">
                            <w:t>Persönlich haftende Gesellschafterin:</w:t>
                          </w:r>
                        </w:p>
                        <w:p w14:paraId="5FD88129" w14:textId="77777777" w:rsidR="009A2B80" w:rsidRPr="009A2B80" w:rsidRDefault="009A2B80" w:rsidP="009A2B80">
                          <w:pPr>
                            <w:pStyle w:val="OVBriefbogenTextklein"/>
                          </w:pPr>
                          <w:r w:rsidRPr="009A2B80">
                            <w:t>OV Verwaltungs-GmbH, Sitz Olsberg</w:t>
                          </w:r>
                        </w:p>
                      </w:txbxContent>
                    </wps:txbx>
                    <wps:bodyPr rot="0" vert="horz" wrap="square" lIns="0" tIns="0" rIns="0" bIns="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>
          <w:pict>
            <v:shape w14:anchorId="1676DEF8" id="Textfeld 2" o:spid="_x0000_s1029" type="#_x0000_t202" style="position:absolute;margin-left:232.05pt;margin-top:780.7pt;width:142.2pt;height:28.7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" filled="f" stroked="f">
              <v:textbox style="mso-fit-shape-to-text:t" inset="0,0,0,0">
                <w:txbxContent>
                  <w:p w14:paraId="5978292B" w14:textId="77777777" w:rsidR="009A2B80" w:rsidRPr="009A2B80" w:rsidRDefault="009A2B80" w:rsidP="009A2B80">
                    <w:pPr>
                      <w:pStyle w:val="OVBriefbogenTextklein"/>
                    </w:pPr>
                    <w:r w:rsidRPr="009A2B80">
                      <w:t>Kommanditgesellschaft, Sitz Olsberg</w:t>
                    </w:r>
                  </w:p>
                  <w:p w14:paraId="71D0384A" w14:textId="77777777" w:rsidR="009A2B80" w:rsidRPr="009A2B80" w:rsidRDefault="009A2B80" w:rsidP="009A2B80">
                    <w:pPr>
                      <w:pStyle w:val="OVBriefbogenTextklein"/>
                    </w:pPr>
                    <w:r w:rsidRPr="009A2B80">
                      <w:t>Handelsregister: Amtsgericht Arnsberg HRA 4050</w:t>
                    </w:r>
                  </w:p>
                  <w:p w14:paraId="5C0C52FC" w14:textId="77777777" w:rsidR="009A2B80" w:rsidRPr="009A2B80" w:rsidRDefault="009A2B80" w:rsidP="009A2B80">
                    <w:pPr>
                      <w:pStyle w:val="OVBriefbogenTextklein"/>
                    </w:pPr>
                    <w:r w:rsidRPr="009A2B80">
                      <w:t>Persönlich haftende Gesellschafterin:</w:t>
                    </w:r>
                  </w:p>
                  <w:p w14:paraId="5FD88129" w14:textId="77777777" w:rsidR="009A2B80" w:rsidRPr="009A2B80" w:rsidRDefault="009A2B80" w:rsidP="009A2B80">
                    <w:pPr>
                      <w:pStyle w:val="OVBriefbogenTextklein"/>
                    </w:pPr>
                    <w:r w:rsidRPr="009A2B80">
                      <w:t>OV Verwaltungs-GmbH, Sitz Olsberg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5720" distB="45720" distL="114300" distR="114300" simplePos="0" relativeHeight="251658240" behindDoc="0" locked="0" layoutInCell="1" allowOverlap="1" wp14:anchorId="6C844FF9" wp14:editId="2AFCF4C0">
              <wp:simplePos x="0" y="0"/>
              <wp:positionH relativeFrom="page">
                <wp:posOffset>864235</wp:posOffset>
              </wp:positionH>
              <wp:positionV relativeFrom="page">
                <wp:posOffset>9913620</wp:posOffset>
              </wp:positionV>
              <wp:extent cx="975360" cy="364490"/>
              <wp:effectExtent l="0" t="0" r="0" b="0"/>
              <wp:wrapNone/>
              <wp:docPr id="1" name="Textfeld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975360" cy="36449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B8D1AFF" w14:textId="77777777" w:rsidR="009A2B80" w:rsidRPr="009A2B80" w:rsidRDefault="009A2B80" w:rsidP="009A2B80">
                          <w:pPr>
                            <w:pStyle w:val="OVBriefbogenTextklein"/>
                            <w:rPr>
                              <w:rStyle w:val="OVBoldCyan80Textauszeichnung"/>
                              <w:lang w:val="en-US"/>
                            </w:rPr>
                          </w:pPr>
                          <w:r w:rsidRPr="009A2B80">
                            <w:rPr>
                              <w:rStyle w:val="OVBoldCyan80Textauszeichnung"/>
                              <w:lang w:val="en-US"/>
                            </w:rPr>
                            <w:t>Oventrop GmbH &amp; Co. KG</w:t>
                          </w:r>
                        </w:p>
                        <w:p w14:paraId="0F515E4A" w14:textId="77777777" w:rsidR="009A2B80" w:rsidRPr="003A51B7" w:rsidRDefault="009A2B80" w:rsidP="009A2B80">
                          <w:pPr>
                            <w:pStyle w:val="OVBriefbogenTextklein"/>
                            <w:rPr>
                              <w:lang w:val="en-US"/>
                            </w:rPr>
                          </w:pPr>
                          <w:r w:rsidRPr="009A2B80">
                            <w:rPr>
                              <w:lang w:val="en-US"/>
                            </w:rPr>
                            <w:t xml:space="preserve">Paul-Oventrop-Str. </w:t>
                          </w:r>
                          <w:r w:rsidRPr="003A51B7">
                            <w:rPr>
                              <w:lang w:val="en-US"/>
                            </w:rPr>
                            <w:t>1</w:t>
                          </w:r>
                        </w:p>
                        <w:p w14:paraId="3F9AF275" w14:textId="77777777" w:rsidR="009A2B80" w:rsidRDefault="009A2B80" w:rsidP="009A2B80">
                          <w:pPr>
                            <w:pStyle w:val="OVBriefbogenTextklein"/>
                          </w:pPr>
                          <w:r>
                            <w:t>59939 Olsberg</w:t>
                          </w:r>
                        </w:p>
                        <w:p w14:paraId="36544779" w14:textId="77777777" w:rsidR="009A2B80" w:rsidRDefault="009A2B80" w:rsidP="009A2B80">
                          <w:pPr>
                            <w:pStyle w:val="OVBriefbogenTextklein"/>
                          </w:pPr>
                          <w:r>
                            <w:t>Deutschland</w:t>
                          </w:r>
                        </w:p>
                      </w:txbxContent>
                    </wps:txbx>
                    <wps:bodyPr rot="0" vert="horz" wrap="square" lIns="0" tIns="0" rIns="0" bIns="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>
          <w:pict>
            <v:shape w14:anchorId="6C844FF9" id="Textfeld 1" o:spid="_x0000_s1030" type="#_x0000_t202" style="position:absolute;margin-left:68.05pt;margin-top:780.6pt;width:76.8pt;height:28.7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" filled="f" stroked="f">
              <v:textbox style="mso-fit-shape-to-text:t" inset="0,0,0,0">
                <w:txbxContent>
                  <w:p w14:paraId="1B8D1AFF" w14:textId="77777777" w:rsidR="009A2B80" w:rsidRPr="009A2B80" w:rsidRDefault="009A2B80" w:rsidP="009A2B80">
                    <w:pPr>
                      <w:pStyle w:val="OVBriefbogenTextklein"/>
                      <w:rPr>
                        <w:rStyle w:val="OVBoldCyan80Textauszeichnung"/>
                        <w:lang w:val="en-US"/>
                      </w:rPr>
                    </w:pPr>
                    <w:r w:rsidRPr="009A2B80">
                      <w:rPr>
                        <w:rStyle w:val="OVBoldCyan80Textauszeichnung"/>
                        <w:lang w:val="en-US"/>
                      </w:rPr>
                      <w:t>Oventrop GmbH &amp; Co. KG</w:t>
                    </w:r>
                  </w:p>
                  <w:p w14:paraId="0F515E4A" w14:textId="77777777" w:rsidR="009A2B80" w:rsidRPr="003A51B7" w:rsidRDefault="009A2B80" w:rsidP="009A2B80">
                    <w:pPr>
                      <w:pStyle w:val="OVBriefbogenTextklein"/>
                      <w:rPr>
                        <w:lang w:val="en-US"/>
                      </w:rPr>
                    </w:pPr>
                    <w:r w:rsidRPr="009A2B80">
                      <w:rPr>
                        <w:lang w:val="en-US"/>
                      </w:rPr>
                      <w:t xml:space="preserve">Paul-Oventrop-Str. </w:t>
                    </w:r>
                    <w:r w:rsidRPr="003A51B7">
                      <w:rPr>
                        <w:lang w:val="en-US"/>
                      </w:rPr>
                      <w:t>1</w:t>
                    </w:r>
                  </w:p>
                  <w:p w14:paraId="3F9AF275" w14:textId="77777777" w:rsidR="009A2B80" w:rsidRDefault="009A2B80" w:rsidP="009A2B80">
                    <w:pPr>
                      <w:pStyle w:val="OVBriefbogenTextklein"/>
                    </w:pPr>
                    <w:r>
                      <w:t>59939 Olsberg</w:t>
                    </w:r>
                  </w:p>
                  <w:p w14:paraId="36544779" w14:textId="77777777" w:rsidR="009A2B80" w:rsidRDefault="009A2B80" w:rsidP="009A2B80">
                    <w:pPr>
                      <w:pStyle w:val="OVBriefbogenTextklein"/>
                    </w:pPr>
                    <w:r>
                      <w:t>Deutschland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A77B3A" w14:textId="77777777" w:rsidR="00BD7616" w:rsidRDefault="00BD7616" w:rsidP="00250F95">
      <w:pPr>
        <w:spacing w:line="240" w:lineRule="auto"/>
      </w:pPr>
      <w:r>
        <w:separator/>
      </w:r>
    </w:p>
  </w:footnote>
  <w:footnote w:type="continuationSeparator" w:id="0">
    <w:p w14:paraId="65E2C0FB" w14:textId="77777777" w:rsidR="00BD7616" w:rsidRDefault="00BD7616" w:rsidP="00250F95">
      <w:pPr>
        <w:spacing w:line="240" w:lineRule="auto"/>
      </w:pPr>
      <w:r>
        <w:continuationSeparator/>
      </w:r>
    </w:p>
  </w:footnote>
  <w:footnote w:type="continuationNotice" w:id="1">
    <w:p w14:paraId="21C16840" w14:textId="77777777" w:rsidR="00BD7616" w:rsidRDefault="00BD7616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E3FF9E" w14:textId="77777777" w:rsidR="00EC771B" w:rsidRDefault="00EC771B" w:rsidP="00EC771B">
    <w:pPr>
      <w:pStyle w:val="OVBriefbogenFlietext"/>
    </w:pPr>
    <w:r>
      <w:tab/>
    </w:r>
  </w:p>
  <w:p w14:paraId="3BD2510D" w14:textId="77777777" w:rsidR="00EC771B" w:rsidRDefault="00EC771B" w:rsidP="00EC771B">
    <w:pPr>
      <w:pStyle w:val="OVBriefbogenFlietext"/>
    </w:pPr>
  </w:p>
  <w:p w14:paraId="0E7C34EB" w14:textId="77777777" w:rsidR="00EC771B" w:rsidRDefault="00EC771B" w:rsidP="00EC771B">
    <w:pPr>
      <w:pStyle w:val="OVBriefbogenFlietext"/>
    </w:pPr>
  </w:p>
  <w:p w14:paraId="4E06E301" w14:textId="77777777" w:rsidR="00EC771B" w:rsidRDefault="00EC771B" w:rsidP="00EC771B">
    <w:pPr>
      <w:pStyle w:val="OVBriefbogenFlietext"/>
    </w:pPr>
  </w:p>
  <w:p w14:paraId="793F69B6" w14:textId="77777777" w:rsidR="00EC771B" w:rsidRPr="00471AAD" w:rsidRDefault="00EC771B" w:rsidP="00EC771B">
    <w:pPr>
      <w:pStyle w:val="OVBriefbogenBetreff"/>
      <w:rPr>
        <w:color w:val="575E62"/>
      </w:rPr>
    </w:pPr>
  </w:p>
  <w:p w14:paraId="10C76ED8" w14:textId="77777777" w:rsidR="00EC771B" w:rsidRPr="00471AAD" w:rsidRDefault="00EC771B" w:rsidP="00EC771B">
    <w:pPr>
      <w:pStyle w:val="OVBriefbogenBetreff"/>
      <w:rPr>
        <w:bCs/>
        <w:color w:val="575E62"/>
        <w:sz w:val="20"/>
        <w:szCs w:val="20"/>
      </w:rPr>
    </w:pPr>
    <w:r w:rsidRPr="00471AAD">
      <w:rPr>
        <w:bCs/>
        <w:color w:val="575E62"/>
        <w:sz w:val="20"/>
        <w:szCs w:val="20"/>
      </w:rPr>
      <w:t>Presseinformation</w:t>
    </w:r>
    <w:r w:rsidR="007C3723">
      <w:drawing>
        <wp:anchor distT="0" distB="0" distL="114300" distR="114300" simplePos="0" relativeHeight="251658246" behindDoc="0" locked="1" layoutInCell="1" allowOverlap="1" wp14:anchorId="7D271542" wp14:editId="5F6785ED">
          <wp:simplePos x="0" y="0"/>
          <wp:positionH relativeFrom="margin">
            <wp:posOffset>4032250</wp:posOffset>
          </wp:positionH>
          <wp:positionV relativeFrom="margin">
            <wp:posOffset>-1327150</wp:posOffset>
          </wp:positionV>
          <wp:extent cx="2228215" cy="604520"/>
          <wp:effectExtent l="0" t="0" r="0" b="0"/>
          <wp:wrapSquare wrapText="bothSides"/>
          <wp:docPr id="7" name="Grafik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6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28215" cy="604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DF41488" w14:textId="77777777" w:rsidR="00153C29" w:rsidRPr="00EC771B" w:rsidRDefault="00EC771B" w:rsidP="00EC771B">
    <w:pPr>
      <w:pStyle w:val="OVBriefbogenRcksendeadresse"/>
      <w:tabs>
        <w:tab w:val="left" w:pos="1120"/>
        <w:tab w:val="left" w:pos="1900"/>
      </w:tabs>
    </w:pP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8E7F42" w14:textId="77777777" w:rsidR="00D22082" w:rsidRDefault="00D22082" w:rsidP="00D22082">
    <w:pPr>
      <w:pStyle w:val="OVBriefbogenFlietext"/>
    </w:pPr>
    <w:r>
      <w:tab/>
    </w:r>
  </w:p>
  <w:p w14:paraId="19B4F054" w14:textId="77777777" w:rsidR="00D22082" w:rsidRDefault="00D22082" w:rsidP="00D22082">
    <w:pPr>
      <w:pStyle w:val="OVBriefbogenFlietext"/>
    </w:pPr>
  </w:p>
  <w:p w14:paraId="4D7488FA" w14:textId="77777777" w:rsidR="00D22082" w:rsidRDefault="00D22082" w:rsidP="00D22082">
    <w:pPr>
      <w:pStyle w:val="OVBriefbogenFlietext"/>
    </w:pPr>
  </w:p>
  <w:p w14:paraId="0AB7BD15" w14:textId="77777777" w:rsidR="00D22082" w:rsidRDefault="00D22082" w:rsidP="00D22082">
    <w:pPr>
      <w:pStyle w:val="OVBriefbogenFlietext"/>
    </w:pPr>
  </w:p>
  <w:p w14:paraId="45DD9570" w14:textId="77777777" w:rsidR="00D22082" w:rsidRPr="00471AAD" w:rsidRDefault="00D22082" w:rsidP="00D22082">
    <w:pPr>
      <w:pStyle w:val="OVBriefbogenBetreff"/>
      <w:rPr>
        <w:color w:val="575E62"/>
      </w:rPr>
    </w:pPr>
  </w:p>
  <w:p w14:paraId="60BAB61D" w14:textId="77777777" w:rsidR="00D22082" w:rsidRPr="00471AAD" w:rsidRDefault="00D22082" w:rsidP="00D22082">
    <w:pPr>
      <w:pStyle w:val="OVBriefbogenBetreff"/>
      <w:rPr>
        <w:bCs/>
        <w:color w:val="575E62"/>
        <w:sz w:val="20"/>
        <w:szCs w:val="20"/>
      </w:rPr>
    </w:pPr>
    <w:r w:rsidRPr="00471AAD">
      <w:rPr>
        <w:bCs/>
        <w:color w:val="575E62"/>
        <w:sz w:val="20"/>
        <w:szCs w:val="20"/>
      </w:rPr>
      <w:t>Presseinformation</w:t>
    </w:r>
    <w:r w:rsidR="007C3723">
      <w:drawing>
        <wp:anchor distT="0" distB="0" distL="114300" distR="114300" simplePos="0" relativeHeight="251658245" behindDoc="0" locked="1" layoutInCell="1" allowOverlap="1" wp14:anchorId="0F6A516C" wp14:editId="7CC24524">
          <wp:simplePos x="0" y="0"/>
          <wp:positionH relativeFrom="margin">
            <wp:posOffset>4032250</wp:posOffset>
          </wp:positionH>
          <wp:positionV relativeFrom="margin">
            <wp:posOffset>-1327150</wp:posOffset>
          </wp:positionV>
          <wp:extent cx="2228215" cy="604520"/>
          <wp:effectExtent l="0" t="0" r="0" b="0"/>
          <wp:wrapSquare wrapText="bothSides"/>
          <wp:docPr id="5" name="Grafik 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5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28215" cy="604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5E95ADC" w14:textId="77777777" w:rsidR="00153C29" w:rsidRDefault="00EC771B" w:rsidP="00EC771B">
    <w:pPr>
      <w:pStyle w:val="OVBriefbogenRcksendeadresse"/>
      <w:tabs>
        <w:tab w:val="left" w:pos="1120"/>
        <w:tab w:val="left" w:pos="1900"/>
      </w:tabs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8D7208"/>
    <w:multiLevelType w:val="hybridMultilevel"/>
    <w:tmpl w:val="0B981284"/>
    <w:lvl w:ilvl="0" w:tplc="0D06E4C6">
      <w:numFmt w:val="bullet"/>
      <w:lvlText w:val="-"/>
      <w:lvlJc w:val="left"/>
      <w:pPr>
        <w:ind w:left="355" w:hanging="360"/>
      </w:pPr>
      <w:rPr>
        <w:rFonts w:ascii="Azo Sans 2 Medium" w:eastAsia="Azo Sans 2" w:hAnsi="Azo Sans 2 Medium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07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79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1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3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5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7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39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15" w:hanging="360"/>
      </w:pPr>
      <w:rPr>
        <w:rFonts w:ascii="Wingdings" w:hAnsi="Wingdings" w:hint="default"/>
      </w:rPr>
    </w:lvl>
  </w:abstractNum>
  <w:num w:numId="1" w16cid:durableId="8586159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05F1"/>
    <w:rsid w:val="000024FF"/>
    <w:rsid w:val="00014132"/>
    <w:rsid w:val="00037F84"/>
    <w:rsid w:val="00045916"/>
    <w:rsid w:val="00045C0F"/>
    <w:rsid w:val="000514CE"/>
    <w:rsid w:val="00054EE6"/>
    <w:rsid w:val="00057BD6"/>
    <w:rsid w:val="00060241"/>
    <w:rsid w:val="000702B9"/>
    <w:rsid w:val="00073BED"/>
    <w:rsid w:val="00087072"/>
    <w:rsid w:val="000954C3"/>
    <w:rsid w:val="00097F00"/>
    <w:rsid w:val="000A035A"/>
    <w:rsid w:val="000A05F1"/>
    <w:rsid w:val="000A2094"/>
    <w:rsid w:val="000B1218"/>
    <w:rsid w:val="000B2F66"/>
    <w:rsid w:val="000C3C07"/>
    <w:rsid w:val="000D284C"/>
    <w:rsid w:val="000D3D6F"/>
    <w:rsid w:val="000D7FD9"/>
    <w:rsid w:val="000E1FF0"/>
    <w:rsid w:val="000E67E8"/>
    <w:rsid w:val="000F3089"/>
    <w:rsid w:val="000F6975"/>
    <w:rsid w:val="000F74AB"/>
    <w:rsid w:val="000F751D"/>
    <w:rsid w:val="00111F3C"/>
    <w:rsid w:val="0012588E"/>
    <w:rsid w:val="00131552"/>
    <w:rsid w:val="0013794C"/>
    <w:rsid w:val="00150338"/>
    <w:rsid w:val="00151AB3"/>
    <w:rsid w:val="00153C29"/>
    <w:rsid w:val="001571DF"/>
    <w:rsid w:val="00161809"/>
    <w:rsid w:val="00161F2F"/>
    <w:rsid w:val="00165279"/>
    <w:rsid w:val="00165E50"/>
    <w:rsid w:val="001769C1"/>
    <w:rsid w:val="00177254"/>
    <w:rsid w:val="0017750C"/>
    <w:rsid w:val="00181BE7"/>
    <w:rsid w:val="00182B7D"/>
    <w:rsid w:val="00184A1F"/>
    <w:rsid w:val="00187C95"/>
    <w:rsid w:val="001A4C30"/>
    <w:rsid w:val="001B53B4"/>
    <w:rsid w:val="001B6878"/>
    <w:rsid w:val="001C2798"/>
    <w:rsid w:val="001C3905"/>
    <w:rsid w:val="001C54A2"/>
    <w:rsid w:val="001C68F3"/>
    <w:rsid w:val="001C7520"/>
    <w:rsid w:val="001E3C50"/>
    <w:rsid w:val="001E545D"/>
    <w:rsid w:val="001E552F"/>
    <w:rsid w:val="001E6ECE"/>
    <w:rsid w:val="001F1163"/>
    <w:rsid w:val="001F1978"/>
    <w:rsid w:val="001F3497"/>
    <w:rsid w:val="00200CB6"/>
    <w:rsid w:val="002054A7"/>
    <w:rsid w:val="00212E03"/>
    <w:rsid w:val="00215439"/>
    <w:rsid w:val="002242C4"/>
    <w:rsid w:val="00224FEE"/>
    <w:rsid w:val="00225958"/>
    <w:rsid w:val="00236276"/>
    <w:rsid w:val="00244B09"/>
    <w:rsid w:val="00250F95"/>
    <w:rsid w:val="00257D3E"/>
    <w:rsid w:val="0027241A"/>
    <w:rsid w:val="002772C6"/>
    <w:rsid w:val="00283A11"/>
    <w:rsid w:val="00285252"/>
    <w:rsid w:val="0028595E"/>
    <w:rsid w:val="00285D0E"/>
    <w:rsid w:val="00294DFE"/>
    <w:rsid w:val="002A09A8"/>
    <w:rsid w:val="002A195C"/>
    <w:rsid w:val="002A41DD"/>
    <w:rsid w:val="002B0D67"/>
    <w:rsid w:val="002B3DDC"/>
    <w:rsid w:val="002B3FA1"/>
    <w:rsid w:val="002B6D1F"/>
    <w:rsid w:val="002C1B67"/>
    <w:rsid w:val="002D1F7F"/>
    <w:rsid w:val="002D40C6"/>
    <w:rsid w:val="002D7B44"/>
    <w:rsid w:val="00302290"/>
    <w:rsid w:val="00302C6D"/>
    <w:rsid w:val="00303FF2"/>
    <w:rsid w:val="003043FA"/>
    <w:rsid w:val="0031413A"/>
    <w:rsid w:val="0031415E"/>
    <w:rsid w:val="003246AE"/>
    <w:rsid w:val="00330F35"/>
    <w:rsid w:val="00332A7F"/>
    <w:rsid w:val="003355FE"/>
    <w:rsid w:val="003360B3"/>
    <w:rsid w:val="00340100"/>
    <w:rsid w:val="003501B7"/>
    <w:rsid w:val="003514D9"/>
    <w:rsid w:val="003527AB"/>
    <w:rsid w:val="00364F6E"/>
    <w:rsid w:val="00373F55"/>
    <w:rsid w:val="00374229"/>
    <w:rsid w:val="0038526B"/>
    <w:rsid w:val="003864D9"/>
    <w:rsid w:val="003A0429"/>
    <w:rsid w:val="003A51B7"/>
    <w:rsid w:val="003B5B89"/>
    <w:rsid w:val="003C39B0"/>
    <w:rsid w:val="003E1E42"/>
    <w:rsid w:val="003E5B20"/>
    <w:rsid w:val="003F09D4"/>
    <w:rsid w:val="003F6DEB"/>
    <w:rsid w:val="004010FD"/>
    <w:rsid w:val="00403389"/>
    <w:rsid w:val="0040433C"/>
    <w:rsid w:val="00406115"/>
    <w:rsid w:val="00417986"/>
    <w:rsid w:val="00422DD3"/>
    <w:rsid w:val="00432D13"/>
    <w:rsid w:val="00435793"/>
    <w:rsid w:val="004437E1"/>
    <w:rsid w:val="004443F9"/>
    <w:rsid w:val="00447698"/>
    <w:rsid w:val="00450401"/>
    <w:rsid w:val="00451CA0"/>
    <w:rsid w:val="00454789"/>
    <w:rsid w:val="00454A28"/>
    <w:rsid w:val="00456526"/>
    <w:rsid w:val="00463422"/>
    <w:rsid w:val="00466C45"/>
    <w:rsid w:val="00471AAD"/>
    <w:rsid w:val="00482694"/>
    <w:rsid w:val="004853AC"/>
    <w:rsid w:val="004A0199"/>
    <w:rsid w:val="004B4B2B"/>
    <w:rsid w:val="004C1F8B"/>
    <w:rsid w:val="004C6E2A"/>
    <w:rsid w:val="004D5CEC"/>
    <w:rsid w:val="004E6BA3"/>
    <w:rsid w:val="004E7872"/>
    <w:rsid w:val="004F4875"/>
    <w:rsid w:val="004F5BD7"/>
    <w:rsid w:val="0050038C"/>
    <w:rsid w:val="005013C5"/>
    <w:rsid w:val="005032B2"/>
    <w:rsid w:val="00503FB9"/>
    <w:rsid w:val="00510CC4"/>
    <w:rsid w:val="00514F5A"/>
    <w:rsid w:val="00515B48"/>
    <w:rsid w:val="00516AB1"/>
    <w:rsid w:val="00523098"/>
    <w:rsid w:val="00526762"/>
    <w:rsid w:val="0053346E"/>
    <w:rsid w:val="00534566"/>
    <w:rsid w:val="0053752F"/>
    <w:rsid w:val="00540CE6"/>
    <w:rsid w:val="0054336A"/>
    <w:rsid w:val="00544753"/>
    <w:rsid w:val="005454E3"/>
    <w:rsid w:val="00547959"/>
    <w:rsid w:val="00550D08"/>
    <w:rsid w:val="005548FD"/>
    <w:rsid w:val="00555BB6"/>
    <w:rsid w:val="0056612F"/>
    <w:rsid w:val="00571DCE"/>
    <w:rsid w:val="00581AF4"/>
    <w:rsid w:val="00581C1C"/>
    <w:rsid w:val="005820CE"/>
    <w:rsid w:val="0058421E"/>
    <w:rsid w:val="00586015"/>
    <w:rsid w:val="00586F9C"/>
    <w:rsid w:val="005951BE"/>
    <w:rsid w:val="00596B3D"/>
    <w:rsid w:val="005A54D8"/>
    <w:rsid w:val="005A58F9"/>
    <w:rsid w:val="005A7E91"/>
    <w:rsid w:val="005B0D52"/>
    <w:rsid w:val="005B39F2"/>
    <w:rsid w:val="005B3EB0"/>
    <w:rsid w:val="005B419A"/>
    <w:rsid w:val="005B58FA"/>
    <w:rsid w:val="005C1A2E"/>
    <w:rsid w:val="005C2F81"/>
    <w:rsid w:val="005E3B39"/>
    <w:rsid w:val="005F709F"/>
    <w:rsid w:val="00611761"/>
    <w:rsid w:val="00622581"/>
    <w:rsid w:val="00627868"/>
    <w:rsid w:val="00630B01"/>
    <w:rsid w:val="00636008"/>
    <w:rsid w:val="006409CF"/>
    <w:rsid w:val="0064314B"/>
    <w:rsid w:val="006515A2"/>
    <w:rsid w:val="006517BD"/>
    <w:rsid w:val="00656A2A"/>
    <w:rsid w:val="006572A9"/>
    <w:rsid w:val="00664709"/>
    <w:rsid w:val="0067090A"/>
    <w:rsid w:val="00671424"/>
    <w:rsid w:val="00677E7C"/>
    <w:rsid w:val="00683601"/>
    <w:rsid w:val="0068425B"/>
    <w:rsid w:val="00684B86"/>
    <w:rsid w:val="00686762"/>
    <w:rsid w:val="00687EFA"/>
    <w:rsid w:val="00690A12"/>
    <w:rsid w:val="006916D7"/>
    <w:rsid w:val="00694A98"/>
    <w:rsid w:val="006A3D0C"/>
    <w:rsid w:val="006B00F2"/>
    <w:rsid w:val="006B01A3"/>
    <w:rsid w:val="006B2391"/>
    <w:rsid w:val="006B3610"/>
    <w:rsid w:val="006B6254"/>
    <w:rsid w:val="006B62C6"/>
    <w:rsid w:val="006B7331"/>
    <w:rsid w:val="006C0219"/>
    <w:rsid w:val="006C21A0"/>
    <w:rsid w:val="006C3C1E"/>
    <w:rsid w:val="006C6CFA"/>
    <w:rsid w:val="006D49DA"/>
    <w:rsid w:val="006F610E"/>
    <w:rsid w:val="00705BC8"/>
    <w:rsid w:val="00713A01"/>
    <w:rsid w:val="007160F4"/>
    <w:rsid w:val="0071683D"/>
    <w:rsid w:val="0072097F"/>
    <w:rsid w:val="007216D5"/>
    <w:rsid w:val="007362E8"/>
    <w:rsid w:val="0074458F"/>
    <w:rsid w:val="00744C73"/>
    <w:rsid w:val="00753B4E"/>
    <w:rsid w:val="007540E4"/>
    <w:rsid w:val="00765FD5"/>
    <w:rsid w:val="007767B1"/>
    <w:rsid w:val="00781431"/>
    <w:rsid w:val="00791D58"/>
    <w:rsid w:val="007935E7"/>
    <w:rsid w:val="00795694"/>
    <w:rsid w:val="007A0C5A"/>
    <w:rsid w:val="007A6618"/>
    <w:rsid w:val="007B60CC"/>
    <w:rsid w:val="007C3723"/>
    <w:rsid w:val="007C564E"/>
    <w:rsid w:val="007D3170"/>
    <w:rsid w:val="007D7FCE"/>
    <w:rsid w:val="007E5C85"/>
    <w:rsid w:val="007E7DF8"/>
    <w:rsid w:val="007F058C"/>
    <w:rsid w:val="007F0688"/>
    <w:rsid w:val="007F1E3C"/>
    <w:rsid w:val="007F61E9"/>
    <w:rsid w:val="007F6260"/>
    <w:rsid w:val="00801623"/>
    <w:rsid w:val="0080662B"/>
    <w:rsid w:val="0081191E"/>
    <w:rsid w:val="00823073"/>
    <w:rsid w:val="008300BC"/>
    <w:rsid w:val="0083492E"/>
    <w:rsid w:val="008352DA"/>
    <w:rsid w:val="00840627"/>
    <w:rsid w:val="0084098C"/>
    <w:rsid w:val="00841C5A"/>
    <w:rsid w:val="00850C08"/>
    <w:rsid w:val="0086490D"/>
    <w:rsid w:val="00864D61"/>
    <w:rsid w:val="00865E95"/>
    <w:rsid w:val="00866E47"/>
    <w:rsid w:val="00873BFE"/>
    <w:rsid w:val="00886376"/>
    <w:rsid w:val="00891E8B"/>
    <w:rsid w:val="00893BE5"/>
    <w:rsid w:val="008A5748"/>
    <w:rsid w:val="008C043F"/>
    <w:rsid w:val="008C3833"/>
    <w:rsid w:val="008C7A5C"/>
    <w:rsid w:val="008D2062"/>
    <w:rsid w:val="008D7D33"/>
    <w:rsid w:val="008E08EC"/>
    <w:rsid w:val="008E4BED"/>
    <w:rsid w:val="008E5161"/>
    <w:rsid w:val="008F7694"/>
    <w:rsid w:val="00904290"/>
    <w:rsid w:val="00904483"/>
    <w:rsid w:val="00923E3B"/>
    <w:rsid w:val="00926862"/>
    <w:rsid w:val="009340DB"/>
    <w:rsid w:val="009446A4"/>
    <w:rsid w:val="00945BC4"/>
    <w:rsid w:val="00955E50"/>
    <w:rsid w:val="00960A51"/>
    <w:rsid w:val="00961B15"/>
    <w:rsid w:val="00972F21"/>
    <w:rsid w:val="0097579F"/>
    <w:rsid w:val="00977D39"/>
    <w:rsid w:val="00985418"/>
    <w:rsid w:val="009A2B80"/>
    <w:rsid w:val="009B2657"/>
    <w:rsid w:val="009B6D16"/>
    <w:rsid w:val="009C201E"/>
    <w:rsid w:val="009C653E"/>
    <w:rsid w:val="009D3265"/>
    <w:rsid w:val="009E0E99"/>
    <w:rsid w:val="009F68F7"/>
    <w:rsid w:val="00A00CFC"/>
    <w:rsid w:val="00A01471"/>
    <w:rsid w:val="00A02780"/>
    <w:rsid w:val="00A065F0"/>
    <w:rsid w:val="00A06C71"/>
    <w:rsid w:val="00A135BC"/>
    <w:rsid w:val="00A13713"/>
    <w:rsid w:val="00A13D1B"/>
    <w:rsid w:val="00A160BB"/>
    <w:rsid w:val="00A303BB"/>
    <w:rsid w:val="00A30F9E"/>
    <w:rsid w:val="00A37B6F"/>
    <w:rsid w:val="00A478EF"/>
    <w:rsid w:val="00A5398C"/>
    <w:rsid w:val="00A6384A"/>
    <w:rsid w:val="00A65DB1"/>
    <w:rsid w:val="00A7548B"/>
    <w:rsid w:val="00A83060"/>
    <w:rsid w:val="00A952C6"/>
    <w:rsid w:val="00AA0B6B"/>
    <w:rsid w:val="00AA1B0D"/>
    <w:rsid w:val="00AA264F"/>
    <w:rsid w:val="00AA4A63"/>
    <w:rsid w:val="00AA6EF1"/>
    <w:rsid w:val="00AB0C9C"/>
    <w:rsid w:val="00AB17FA"/>
    <w:rsid w:val="00AB277D"/>
    <w:rsid w:val="00AB7E58"/>
    <w:rsid w:val="00AC0A77"/>
    <w:rsid w:val="00AD0540"/>
    <w:rsid w:val="00AD27A2"/>
    <w:rsid w:val="00AD3269"/>
    <w:rsid w:val="00AD5D9D"/>
    <w:rsid w:val="00AE02FB"/>
    <w:rsid w:val="00B0448A"/>
    <w:rsid w:val="00B0513A"/>
    <w:rsid w:val="00B07BE1"/>
    <w:rsid w:val="00B11757"/>
    <w:rsid w:val="00B136DD"/>
    <w:rsid w:val="00B24295"/>
    <w:rsid w:val="00B26269"/>
    <w:rsid w:val="00B2770B"/>
    <w:rsid w:val="00B37E48"/>
    <w:rsid w:val="00B449E5"/>
    <w:rsid w:val="00B510F3"/>
    <w:rsid w:val="00B52B7C"/>
    <w:rsid w:val="00B67953"/>
    <w:rsid w:val="00B815EB"/>
    <w:rsid w:val="00B86799"/>
    <w:rsid w:val="00B87D5F"/>
    <w:rsid w:val="00B96747"/>
    <w:rsid w:val="00BB11BA"/>
    <w:rsid w:val="00BB19FB"/>
    <w:rsid w:val="00BB3491"/>
    <w:rsid w:val="00BB540B"/>
    <w:rsid w:val="00BB6BE6"/>
    <w:rsid w:val="00BC129B"/>
    <w:rsid w:val="00BD7616"/>
    <w:rsid w:val="00BD7897"/>
    <w:rsid w:val="00BE1F07"/>
    <w:rsid w:val="00BE4F74"/>
    <w:rsid w:val="00BE6688"/>
    <w:rsid w:val="00BF0EAC"/>
    <w:rsid w:val="00BF247B"/>
    <w:rsid w:val="00BF3884"/>
    <w:rsid w:val="00BF455F"/>
    <w:rsid w:val="00BF5CFA"/>
    <w:rsid w:val="00C013CE"/>
    <w:rsid w:val="00C03693"/>
    <w:rsid w:val="00C05303"/>
    <w:rsid w:val="00C16269"/>
    <w:rsid w:val="00C16696"/>
    <w:rsid w:val="00C22B29"/>
    <w:rsid w:val="00C30014"/>
    <w:rsid w:val="00C36151"/>
    <w:rsid w:val="00C4062E"/>
    <w:rsid w:val="00C41F95"/>
    <w:rsid w:val="00C54FBC"/>
    <w:rsid w:val="00C55E49"/>
    <w:rsid w:val="00C66C13"/>
    <w:rsid w:val="00C74CA6"/>
    <w:rsid w:val="00C801A3"/>
    <w:rsid w:val="00C80E8D"/>
    <w:rsid w:val="00C86FAA"/>
    <w:rsid w:val="00C92F86"/>
    <w:rsid w:val="00C964A1"/>
    <w:rsid w:val="00CA0469"/>
    <w:rsid w:val="00CA446C"/>
    <w:rsid w:val="00CA61D3"/>
    <w:rsid w:val="00CB0EF0"/>
    <w:rsid w:val="00CB24AF"/>
    <w:rsid w:val="00CB281C"/>
    <w:rsid w:val="00CB361E"/>
    <w:rsid w:val="00CB6BB6"/>
    <w:rsid w:val="00CC0ABC"/>
    <w:rsid w:val="00CD2B9E"/>
    <w:rsid w:val="00CD4AA5"/>
    <w:rsid w:val="00CD7141"/>
    <w:rsid w:val="00CF750D"/>
    <w:rsid w:val="00CF7FF8"/>
    <w:rsid w:val="00D032C5"/>
    <w:rsid w:val="00D038AD"/>
    <w:rsid w:val="00D04CFB"/>
    <w:rsid w:val="00D10B7F"/>
    <w:rsid w:val="00D22082"/>
    <w:rsid w:val="00D35145"/>
    <w:rsid w:val="00D364CB"/>
    <w:rsid w:val="00D516DE"/>
    <w:rsid w:val="00D5277D"/>
    <w:rsid w:val="00D55DA3"/>
    <w:rsid w:val="00D56591"/>
    <w:rsid w:val="00D600BF"/>
    <w:rsid w:val="00D622C7"/>
    <w:rsid w:val="00D62696"/>
    <w:rsid w:val="00D6777C"/>
    <w:rsid w:val="00D73494"/>
    <w:rsid w:val="00D81EE6"/>
    <w:rsid w:val="00D83B70"/>
    <w:rsid w:val="00D9100A"/>
    <w:rsid w:val="00D92BA2"/>
    <w:rsid w:val="00D948B5"/>
    <w:rsid w:val="00DA05E8"/>
    <w:rsid w:val="00DA1CAE"/>
    <w:rsid w:val="00DA32B7"/>
    <w:rsid w:val="00DB47DD"/>
    <w:rsid w:val="00DC4C31"/>
    <w:rsid w:val="00DD0BDF"/>
    <w:rsid w:val="00DE5CC1"/>
    <w:rsid w:val="00DE6C57"/>
    <w:rsid w:val="00DF1D95"/>
    <w:rsid w:val="00DF62C4"/>
    <w:rsid w:val="00E05CB1"/>
    <w:rsid w:val="00E05FAC"/>
    <w:rsid w:val="00E069B4"/>
    <w:rsid w:val="00E14250"/>
    <w:rsid w:val="00E22D55"/>
    <w:rsid w:val="00E23C88"/>
    <w:rsid w:val="00E243EB"/>
    <w:rsid w:val="00E269A5"/>
    <w:rsid w:val="00E27128"/>
    <w:rsid w:val="00E27775"/>
    <w:rsid w:val="00E30FF3"/>
    <w:rsid w:val="00E34110"/>
    <w:rsid w:val="00E37046"/>
    <w:rsid w:val="00E43365"/>
    <w:rsid w:val="00E468A9"/>
    <w:rsid w:val="00E53B1D"/>
    <w:rsid w:val="00E5717F"/>
    <w:rsid w:val="00E57A57"/>
    <w:rsid w:val="00E57BFE"/>
    <w:rsid w:val="00E6000A"/>
    <w:rsid w:val="00E61FFB"/>
    <w:rsid w:val="00E757CC"/>
    <w:rsid w:val="00E760C3"/>
    <w:rsid w:val="00E87352"/>
    <w:rsid w:val="00E902F6"/>
    <w:rsid w:val="00E936A9"/>
    <w:rsid w:val="00EB66F3"/>
    <w:rsid w:val="00EC771B"/>
    <w:rsid w:val="00ED23CA"/>
    <w:rsid w:val="00ED2E3D"/>
    <w:rsid w:val="00ED74D5"/>
    <w:rsid w:val="00EE15D6"/>
    <w:rsid w:val="00EE1B32"/>
    <w:rsid w:val="00EE2433"/>
    <w:rsid w:val="00EE328D"/>
    <w:rsid w:val="00EE36A6"/>
    <w:rsid w:val="00EE6939"/>
    <w:rsid w:val="00EE6E8D"/>
    <w:rsid w:val="00F11C4E"/>
    <w:rsid w:val="00F1254C"/>
    <w:rsid w:val="00F12D73"/>
    <w:rsid w:val="00F137B6"/>
    <w:rsid w:val="00F32EA3"/>
    <w:rsid w:val="00F40594"/>
    <w:rsid w:val="00F4097A"/>
    <w:rsid w:val="00F4427C"/>
    <w:rsid w:val="00F44E15"/>
    <w:rsid w:val="00F639DC"/>
    <w:rsid w:val="00F64DEA"/>
    <w:rsid w:val="00F7796A"/>
    <w:rsid w:val="00F81C2A"/>
    <w:rsid w:val="00F8200E"/>
    <w:rsid w:val="00F90641"/>
    <w:rsid w:val="00F93A28"/>
    <w:rsid w:val="00F96265"/>
    <w:rsid w:val="00FA077E"/>
    <w:rsid w:val="00FA5E8C"/>
    <w:rsid w:val="00FC1835"/>
    <w:rsid w:val="00FC7828"/>
    <w:rsid w:val="00FE13A1"/>
    <w:rsid w:val="00FE300B"/>
    <w:rsid w:val="00FF1DA6"/>
    <w:rsid w:val="00FF312E"/>
    <w:rsid w:val="00FF51AB"/>
    <w:rsid w:val="00FF5413"/>
    <w:rsid w:val="00FF7D3B"/>
    <w:rsid w:val="270E88A5"/>
    <w:rsid w:val="2A9859BB"/>
    <w:rsid w:val="443AA1FD"/>
    <w:rsid w:val="46EB056E"/>
    <w:rsid w:val="5942AE84"/>
    <w:rsid w:val="7C8F1332"/>
    <w:rsid w:val="7F5251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E075B8F"/>
  <w14:defaultImageDpi w14:val="32767"/>
  <w15:chartTrackingRefBased/>
  <w15:docId w15:val="{FFB1DC68-975B-614D-9F52-F327138E35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zo Sans 2" w:eastAsia="Azo Sans 2" w:hAnsi="Azo Sans 2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F3497"/>
    <w:pPr>
      <w:spacing w:line="260" w:lineRule="exact"/>
    </w:pPr>
    <w:rPr>
      <w:color w:val="575E62"/>
      <w:sz w:val="18"/>
      <w:szCs w:val="22"/>
      <w:lang w:eastAsia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8E08EC"/>
    <w:pPr>
      <w:keepNext/>
      <w:keepLines/>
      <w:spacing w:before="240"/>
      <w:outlineLvl w:val="0"/>
    </w:pPr>
    <w:rPr>
      <w:rFonts w:ascii="Azo Sans 2 Medium" w:eastAsia="Times New Roman" w:hAnsi="Azo Sans 2 Medium"/>
      <w:color w:val="0084B0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6B01A3"/>
    <w:pPr>
      <w:keepNext/>
      <w:spacing w:before="240" w:after="60"/>
      <w:outlineLvl w:val="1"/>
    </w:pPr>
    <w:rPr>
      <w:rFonts w:ascii="Calibri Light" w:eastAsia="Times New Roman" w:hAnsi="Calibri Light"/>
      <w:b/>
      <w:bCs/>
      <w:i/>
      <w:iCs/>
      <w:sz w:val="28"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OVBriefbogenFlietext">
    <w:name w:val="OV Briefbogen Fließtext"/>
    <w:basedOn w:val="Standard"/>
    <w:qFormat/>
    <w:rsid w:val="00DE5CC1"/>
  </w:style>
  <w:style w:type="character" w:customStyle="1" w:styleId="OVBoldCyan80Textauszeichnung">
    <w:name w:val="OV Bold Cyan80 (Textauszeichnung)"/>
    <w:uiPriority w:val="1"/>
    <w:qFormat/>
    <w:rsid w:val="00A160BB"/>
    <w:rPr>
      <w:rFonts w:ascii="Azo Sans 2" w:hAnsi="Azo Sans 2"/>
      <w:b/>
      <w:i w:val="0"/>
      <w:color w:val="00B1EB"/>
    </w:rPr>
  </w:style>
  <w:style w:type="character" w:customStyle="1" w:styleId="OVMedium4">
    <w:name w:val="OV Medium 4"/>
    <w:aliases w:val="5pt (Textauszeichnung)"/>
    <w:uiPriority w:val="1"/>
    <w:qFormat/>
    <w:rsid w:val="00303FF2"/>
    <w:rPr>
      <w:rFonts w:ascii="Azo Sans 2 Medium" w:hAnsi="Azo Sans 2 Medium"/>
      <w:sz w:val="9"/>
    </w:rPr>
  </w:style>
  <w:style w:type="paragraph" w:customStyle="1" w:styleId="OVBriefbogenTextklein">
    <w:name w:val="OV Briefbogen Text klein"/>
    <w:basedOn w:val="Standard"/>
    <w:qFormat/>
    <w:rsid w:val="009A2B80"/>
    <w:pPr>
      <w:spacing w:line="140" w:lineRule="exact"/>
    </w:pPr>
    <w:rPr>
      <w:sz w:val="12"/>
    </w:rPr>
  </w:style>
  <w:style w:type="paragraph" w:customStyle="1" w:styleId="OVBriefbogenBetreff">
    <w:name w:val="OV Briefbogen Betreff"/>
    <w:basedOn w:val="Standard"/>
    <w:qFormat/>
    <w:rsid w:val="00097F00"/>
    <w:rPr>
      <w:b/>
      <w:noProof/>
      <w:color w:val="00B1EB"/>
      <w:sz w:val="21"/>
    </w:rPr>
  </w:style>
  <w:style w:type="paragraph" w:customStyle="1" w:styleId="OVBriefbogenRcksendeadresse">
    <w:name w:val="OV Briefbogen Rücksendeadresse"/>
    <w:basedOn w:val="OVBriefbogenTextklein"/>
    <w:qFormat/>
    <w:rsid w:val="00EC771B"/>
    <w:pPr>
      <w:spacing w:after="1000"/>
    </w:pPr>
  </w:style>
  <w:style w:type="paragraph" w:customStyle="1" w:styleId="OVSeitenzahl">
    <w:name w:val="OV Seitenzahl"/>
    <w:qFormat/>
    <w:rsid w:val="009A2B80"/>
    <w:pPr>
      <w:spacing w:line="140" w:lineRule="exact"/>
      <w:jc w:val="right"/>
    </w:pPr>
    <w:rPr>
      <w:color w:val="575E62"/>
      <w:sz w:val="12"/>
      <w:szCs w:val="22"/>
      <w:lang w:eastAsia="en-US"/>
    </w:rPr>
  </w:style>
  <w:style w:type="paragraph" w:styleId="Kopfzeile">
    <w:name w:val="header"/>
    <w:basedOn w:val="Standard"/>
    <w:link w:val="KopfzeileZchn"/>
    <w:uiPriority w:val="99"/>
    <w:unhideWhenUsed/>
    <w:rsid w:val="00D62696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link w:val="Kopfzeile"/>
    <w:uiPriority w:val="99"/>
    <w:rsid w:val="00D62696"/>
    <w:rPr>
      <w:color w:val="575E62"/>
      <w:sz w:val="18"/>
    </w:rPr>
  </w:style>
  <w:style w:type="paragraph" w:styleId="Fuzeile">
    <w:name w:val="footer"/>
    <w:basedOn w:val="Standard"/>
    <w:link w:val="FuzeileZchn"/>
    <w:uiPriority w:val="99"/>
    <w:unhideWhenUsed/>
    <w:rsid w:val="00D62696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link w:val="Fuzeile"/>
    <w:uiPriority w:val="99"/>
    <w:rsid w:val="00D62696"/>
    <w:rPr>
      <w:color w:val="575E62"/>
      <w:sz w:val="18"/>
    </w:rPr>
  </w:style>
  <w:style w:type="paragraph" w:styleId="StandardWeb">
    <w:name w:val="Normal (Web)"/>
    <w:basedOn w:val="Standard"/>
    <w:uiPriority w:val="99"/>
    <w:unhideWhenUsed/>
    <w:rsid w:val="007F1E3C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de-DE"/>
    </w:rPr>
  </w:style>
  <w:style w:type="character" w:customStyle="1" w:styleId="berschrift1Zchn">
    <w:name w:val="Überschrift 1 Zchn"/>
    <w:link w:val="berschrift1"/>
    <w:uiPriority w:val="9"/>
    <w:rsid w:val="008E08EC"/>
    <w:rPr>
      <w:rFonts w:ascii="Azo Sans 2 Medium" w:eastAsia="Times New Roman" w:hAnsi="Azo Sans 2 Medium" w:cs="Times New Roman"/>
      <w:color w:val="0084B0"/>
      <w:sz w:val="32"/>
      <w:szCs w:val="32"/>
    </w:rPr>
  </w:style>
  <w:style w:type="paragraph" w:styleId="KeinLeerraum">
    <w:name w:val="No Spacing"/>
    <w:uiPriority w:val="1"/>
    <w:qFormat/>
    <w:rsid w:val="008E08EC"/>
    <w:rPr>
      <w:color w:val="575E62"/>
      <w:sz w:val="18"/>
      <w:szCs w:val="22"/>
      <w:lang w:eastAsia="en-US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8E08EC"/>
    <w:pPr>
      <w:pBdr>
        <w:top w:val="single" w:sz="4" w:space="10" w:color="00B1EB"/>
        <w:bottom w:val="single" w:sz="4" w:space="10" w:color="00B1EB"/>
      </w:pBdr>
      <w:spacing w:before="360" w:after="360"/>
      <w:ind w:left="864" w:right="864"/>
      <w:jc w:val="center"/>
    </w:pPr>
    <w:rPr>
      <w:i/>
      <w:iCs/>
      <w:color w:val="00B1EB"/>
    </w:rPr>
  </w:style>
  <w:style w:type="character" w:customStyle="1" w:styleId="IntensivesZitatZchn">
    <w:name w:val="Intensives Zitat Zchn"/>
    <w:link w:val="IntensivesZitat"/>
    <w:uiPriority w:val="30"/>
    <w:rsid w:val="008E08EC"/>
    <w:rPr>
      <w:i/>
      <w:iCs/>
      <w:color w:val="00B1EB"/>
      <w:sz w:val="18"/>
    </w:rPr>
  </w:style>
  <w:style w:type="character" w:styleId="IntensiveHervorhebung">
    <w:name w:val="Intense Emphasis"/>
    <w:uiPriority w:val="21"/>
    <w:qFormat/>
    <w:rsid w:val="008E08EC"/>
    <w:rPr>
      <w:i/>
      <w:iCs/>
      <w:color w:val="00B1EB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540E4"/>
    <w:pPr>
      <w:spacing w:line="240" w:lineRule="auto"/>
    </w:pPr>
    <w:rPr>
      <w:rFonts w:ascii="Times New Roman" w:hAnsi="Times New Roman"/>
      <w:szCs w:val="18"/>
    </w:rPr>
  </w:style>
  <w:style w:type="character" w:customStyle="1" w:styleId="SprechblasentextZchn">
    <w:name w:val="Sprechblasentext Zchn"/>
    <w:link w:val="Sprechblasentext"/>
    <w:uiPriority w:val="99"/>
    <w:semiHidden/>
    <w:rsid w:val="007540E4"/>
    <w:rPr>
      <w:rFonts w:ascii="Times New Roman" w:hAnsi="Times New Roman" w:cs="Times New Roman"/>
      <w:color w:val="575E62"/>
      <w:sz w:val="18"/>
      <w:szCs w:val="18"/>
    </w:rPr>
  </w:style>
  <w:style w:type="character" w:styleId="Hyperlink">
    <w:name w:val="Hyperlink"/>
    <w:uiPriority w:val="99"/>
    <w:unhideWhenUsed/>
    <w:rsid w:val="00D22082"/>
    <w:rPr>
      <w:color w:val="00B1EB"/>
      <w:u w:val="single"/>
    </w:rPr>
  </w:style>
  <w:style w:type="character" w:styleId="NichtaufgelsteErwhnung">
    <w:name w:val="Unresolved Mention"/>
    <w:uiPriority w:val="99"/>
    <w:semiHidden/>
    <w:unhideWhenUsed/>
    <w:rsid w:val="00D22082"/>
    <w:rPr>
      <w:color w:val="605E5C"/>
      <w:shd w:val="clear" w:color="auto" w:fill="E1DFDD"/>
    </w:rPr>
  </w:style>
  <w:style w:type="paragraph" w:styleId="Textkrper">
    <w:name w:val="Body Text"/>
    <w:basedOn w:val="Standard"/>
    <w:link w:val="TextkrperZchn"/>
    <w:uiPriority w:val="1"/>
    <w:qFormat/>
    <w:rsid w:val="00A160BB"/>
    <w:pPr>
      <w:widowControl w:val="0"/>
      <w:autoSpaceDE w:val="0"/>
      <w:autoSpaceDN w:val="0"/>
      <w:spacing w:line="240" w:lineRule="auto"/>
    </w:pPr>
    <w:rPr>
      <w:rFonts w:cs="Azo Sans 2"/>
      <w:color w:val="auto"/>
      <w:szCs w:val="18"/>
      <w:lang w:val="en-US"/>
    </w:rPr>
  </w:style>
  <w:style w:type="character" w:customStyle="1" w:styleId="TextkrperZchn">
    <w:name w:val="Textkörper Zchn"/>
    <w:link w:val="Textkrper"/>
    <w:uiPriority w:val="1"/>
    <w:rsid w:val="00A160BB"/>
    <w:rPr>
      <w:rFonts w:ascii="Azo Sans 2" w:eastAsia="Azo Sans 2" w:hAnsi="Azo Sans 2" w:cs="Azo Sans 2"/>
      <w:sz w:val="18"/>
      <w:szCs w:val="18"/>
      <w:lang w:val="en-US"/>
    </w:rPr>
  </w:style>
  <w:style w:type="paragraph" w:customStyle="1" w:styleId="CyanSubHeadline">
    <w:name w:val="Cyan Sub Headline"/>
    <w:basedOn w:val="OVBriefbogenBetreff"/>
    <w:qFormat/>
    <w:rsid w:val="00A160BB"/>
  </w:style>
  <w:style w:type="paragraph" w:customStyle="1" w:styleId="CyanFlietext">
    <w:name w:val="Cyan Fließtext"/>
    <w:basedOn w:val="OVBriefbogenFlietext"/>
    <w:next w:val="OVBriefbogenFlietext"/>
    <w:qFormat/>
    <w:rsid w:val="00A160BB"/>
    <w:rPr>
      <w:color w:val="00B0F0"/>
    </w:rPr>
  </w:style>
  <w:style w:type="paragraph" w:styleId="Kommentartext">
    <w:name w:val="annotation text"/>
    <w:basedOn w:val="Standard"/>
    <w:link w:val="KommentartextZchn"/>
    <w:uiPriority w:val="99"/>
    <w:unhideWhenUsed/>
    <w:rsid w:val="001E3C50"/>
    <w:pPr>
      <w:widowControl w:val="0"/>
      <w:autoSpaceDE w:val="0"/>
      <w:autoSpaceDN w:val="0"/>
      <w:spacing w:line="240" w:lineRule="auto"/>
    </w:pPr>
    <w:rPr>
      <w:rFonts w:cs="Azo Sans 2"/>
      <w:color w:val="auto"/>
      <w:sz w:val="20"/>
      <w:szCs w:val="20"/>
      <w:lang w:val="en-US"/>
    </w:rPr>
  </w:style>
  <w:style w:type="character" w:customStyle="1" w:styleId="KommentartextZchn">
    <w:name w:val="Kommentartext Zchn"/>
    <w:link w:val="Kommentartext"/>
    <w:uiPriority w:val="99"/>
    <w:rsid w:val="001E3C50"/>
    <w:rPr>
      <w:rFonts w:cs="Azo Sans 2"/>
      <w:lang w:val="en-US" w:eastAsia="en-US"/>
    </w:rPr>
  </w:style>
  <w:style w:type="character" w:customStyle="1" w:styleId="berschrift2Zchn">
    <w:name w:val="Überschrift 2 Zchn"/>
    <w:link w:val="berschrift2"/>
    <w:uiPriority w:val="9"/>
    <w:semiHidden/>
    <w:rsid w:val="006B01A3"/>
    <w:rPr>
      <w:rFonts w:ascii="Calibri Light" w:eastAsia="Times New Roman" w:hAnsi="Calibri Light" w:cs="Times New Roman"/>
      <w:b/>
      <w:bCs/>
      <w:i/>
      <w:iCs/>
      <w:color w:val="575E62"/>
      <w:sz w:val="28"/>
      <w:szCs w:val="28"/>
      <w:lang w:eastAsia="en-US"/>
    </w:rPr>
  </w:style>
  <w:style w:type="paragraph" w:styleId="Listenabsatz">
    <w:name w:val="List Paragraph"/>
    <w:basedOn w:val="Standard"/>
    <w:uiPriority w:val="34"/>
    <w:qFormat/>
    <w:rsid w:val="00571DCE"/>
    <w:pPr>
      <w:ind w:left="720"/>
      <w:contextualSpacing/>
    </w:pPr>
  </w:style>
  <w:style w:type="paragraph" w:customStyle="1" w:styleId="paragraph">
    <w:name w:val="paragraph"/>
    <w:basedOn w:val="Standard"/>
    <w:rsid w:val="005951BE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de-DE"/>
    </w:rPr>
  </w:style>
  <w:style w:type="character" w:customStyle="1" w:styleId="normaltextrun">
    <w:name w:val="normaltextrun"/>
    <w:basedOn w:val="Absatz-Standardschriftart"/>
    <w:rsid w:val="005951BE"/>
  </w:style>
  <w:style w:type="character" w:styleId="Fett">
    <w:name w:val="Strong"/>
    <w:basedOn w:val="Absatz-Standardschriftart"/>
    <w:uiPriority w:val="22"/>
    <w:qFormat/>
    <w:rsid w:val="005951BE"/>
    <w:rPr>
      <w:b/>
      <w:bCs/>
    </w:rPr>
  </w:style>
  <w:style w:type="character" w:styleId="Kommentarzeichen">
    <w:name w:val="annotation reference"/>
    <w:basedOn w:val="Absatz-Standardschriftart"/>
    <w:uiPriority w:val="99"/>
    <w:semiHidden/>
    <w:unhideWhenUsed/>
    <w:rsid w:val="004C6E2A"/>
    <w:rPr>
      <w:sz w:val="16"/>
      <w:szCs w:val="16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4C6E2A"/>
    <w:pPr>
      <w:widowControl/>
      <w:autoSpaceDE/>
      <w:autoSpaceDN/>
    </w:pPr>
    <w:rPr>
      <w:rFonts w:cs="Times New Roman"/>
      <w:b/>
      <w:bCs/>
      <w:color w:val="575E62"/>
      <w:lang w:val="de-DE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4C6E2A"/>
    <w:rPr>
      <w:rFonts w:cs="Azo Sans 2"/>
      <w:b/>
      <w:bCs/>
      <w:color w:val="575E6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630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71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9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43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853</Words>
  <Characters>5379</Characters>
  <Application>Microsoft Office Word</Application>
  <DocSecurity>0</DocSecurity>
  <Lines>44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Stephan Vormann</cp:lastModifiedBy>
  <cp:revision>2</cp:revision>
  <cp:lastPrinted>2021-01-20T13:47:00Z</cp:lastPrinted>
  <dcterms:created xsi:type="dcterms:W3CDTF">2025-01-27T10:17:00Z</dcterms:created>
  <dcterms:modified xsi:type="dcterms:W3CDTF">2025-01-27T10:17:00Z</dcterms:modified>
</cp:coreProperties>
</file>